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93DA4" w14:textId="1B4C225A" w:rsidR="000D132D" w:rsidRPr="001A197D" w:rsidRDefault="00563A04">
      <w:pPr>
        <w:spacing w:after="0" w:line="276" w:lineRule="auto"/>
        <w:jc w:val="right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Szczecin, dnia </w:t>
      </w:r>
      <w:r w:rsidR="00D72D8B">
        <w:rPr>
          <w:rStyle w:val="Brak"/>
          <w:rFonts w:ascii="Arial Narrow" w:hAnsi="Arial Narrow"/>
          <w:sz w:val="20"/>
          <w:szCs w:val="20"/>
        </w:rPr>
        <w:t>19</w:t>
      </w:r>
      <w:r w:rsidR="006D4995">
        <w:rPr>
          <w:rStyle w:val="Brak"/>
          <w:rFonts w:ascii="Arial Narrow" w:hAnsi="Arial Narrow"/>
          <w:sz w:val="20"/>
          <w:szCs w:val="20"/>
        </w:rPr>
        <w:t>.</w:t>
      </w:r>
      <w:r w:rsidRPr="001A197D">
        <w:rPr>
          <w:rStyle w:val="Brak"/>
          <w:rFonts w:ascii="Arial Narrow" w:hAnsi="Arial Narrow"/>
          <w:sz w:val="20"/>
          <w:szCs w:val="20"/>
        </w:rPr>
        <w:t>0</w:t>
      </w:r>
      <w:r w:rsidR="00241B7F">
        <w:rPr>
          <w:rStyle w:val="Brak"/>
          <w:rFonts w:ascii="Arial Narrow" w:hAnsi="Arial Narrow"/>
          <w:sz w:val="20"/>
          <w:szCs w:val="20"/>
        </w:rPr>
        <w:t>1</w:t>
      </w:r>
      <w:r w:rsidRPr="001A197D">
        <w:rPr>
          <w:rStyle w:val="Brak"/>
          <w:rFonts w:ascii="Arial Narrow" w:hAnsi="Arial Narrow"/>
          <w:sz w:val="20"/>
          <w:szCs w:val="20"/>
        </w:rPr>
        <w:t>.202</w:t>
      </w:r>
      <w:r w:rsidR="00241B7F">
        <w:rPr>
          <w:rStyle w:val="Brak"/>
          <w:rFonts w:ascii="Arial Narrow" w:hAnsi="Arial Narrow"/>
          <w:sz w:val="20"/>
          <w:szCs w:val="20"/>
        </w:rPr>
        <w:t>6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r. </w:t>
      </w:r>
    </w:p>
    <w:p w14:paraId="5C6E8243" w14:textId="77777777" w:rsidR="000D132D" w:rsidRPr="001A197D" w:rsidRDefault="000D132D">
      <w:pPr>
        <w:spacing w:after="0" w:line="276" w:lineRule="auto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</w:p>
    <w:p w14:paraId="16881B56" w14:textId="77777777" w:rsidR="000D132D" w:rsidRPr="001A197D" w:rsidRDefault="000D132D">
      <w:pPr>
        <w:spacing w:after="0" w:line="276" w:lineRule="auto"/>
        <w:jc w:val="center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</w:p>
    <w:p w14:paraId="7E8D614B" w14:textId="10BC2B6C" w:rsidR="000D132D" w:rsidRPr="001A197D" w:rsidRDefault="00563A04">
      <w:pPr>
        <w:spacing w:after="0" w:line="276" w:lineRule="auto"/>
        <w:jc w:val="center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 xml:space="preserve">ZAPYTANIE OFERTOWE NR </w:t>
      </w:r>
      <w:r w:rsidR="00CD3E8A" w:rsidRPr="001A197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FENG/</w:t>
      </w:r>
      <w:r w:rsidRPr="001A197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1/202</w:t>
      </w:r>
      <w:r w:rsidR="00241B7F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6</w:t>
      </w:r>
    </w:p>
    <w:p w14:paraId="10DA7D26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28FFDADF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1. 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Nazwa, adres i dane teleadresowe Beneficjenta </w:t>
      </w:r>
    </w:p>
    <w:p w14:paraId="7A7C5C19" w14:textId="0F676644" w:rsidR="000D132D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D72D8B">
        <w:rPr>
          <w:rStyle w:val="Brak"/>
          <w:rFonts w:ascii="Arial Narrow" w:eastAsia="Arial" w:hAnsi="Arial Narrow" w:cs="Arial"/>
          <w:sz w:val="20"/>
          <w:szCs w:val="20"/>
        </w:rPr>
        <w:t>BARTON POLSKA SPÓŁKA Z OGRANICZONĄ ODPOWIEDZIALNOŚCIĄ</w:t>
      </w:r>
    </w:p>
    <w:p w14:paraId="483B2B95" w14:textId="4E61F0CD" w:rsidR="00D72D8B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>
        <w:rPr>
          <w:rStyle w:val="Brak"/>
          <w:rFonts w:ascii="Arial Narrow" w:eastAsia="Arial" w:hAnsi="Arial Narrow" w:cs="Arial"/>
          <w:sz w:val="20"/>
          <w:szCs w:val="20"/>
        </w:rPr>
        <w:t>64-730 Wieleń, Rosko 34</w:t>
      </w:r>
    </w:p>
    <w:p w14:paraId="643A7808" w14:textId="47E8C786" w:rsidR="00D72D8B" w:rsidRPr="001A197D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>
        <w:rPr>
          <w:rStyle w:val="Brak"/>
          <w:rFonts w:ascii="Arial Narrow" w:eastAsia="Arial" w:hAnsi="Arial Narrow" w:cs="Arial"/>
          <w:sz w:val="20"/>
          <w:szCs w:val="20"/>
        </w:rPr>
        <w:t xml:space="preserve">NIP: </w:t>
      </w:r>
      <w:r w:rsidRPr="00D72D8B">
        <w:rPr>
          <w:rFonts w:ascii="Arial Narrow" w:eastAsia="Arial" w:hAnsi="Arial Narrow" w:cs="Arial"/>
          <w:sz w:val="20"/>
          <w:szCs w:val="20"/>
        </w:rPr>
        <w:t>7632156154</w:t>
      </w:r>
    </w:p>
    <w:p w14:paraId="1BFD1FD6" w14:textId="77777777" w:rsidR="000D132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73EB0A75" w14:textId="08129748" w:rsidR="00160D4F" w:rsidRPr="00D55D68" w:rsidRDefault="00160D4F">
      <w:pPr>
        <w:spacing w:after="0" w:line="276" w:lineRule="auto"/>
        <w:jc w:val="both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D55D68">
        <w:rPr>
          <w:rStyle w:val="Brak"/>
          <w:rFonts w:ascii="Arial Narrow" w:eastAsia="Arial" w:hAnsi="Arial Narrow" w:cs="Arial"/>
          <w:b/>
          <w:bCs/>
          <w:sz w:val="20"/>
          <w:szCs w:val="20"/>
        </w:rPr>
        <w:t xml:space="preserve">Miejsce realizacji: </w:t>
      </w:r>
    </w:p>
    <w:p w14:paraId="5E1ADFDE" w14:textId="52F1A9F9" w:rsidR="00160D4F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D72D8B">
        <w:rPr>
          <w:rStyle w:val="Brak"/>
          <w:rFonts w:ascii="Arial Narrow" w:eastAsia="Arial" w:hAnsi="Arial Narrow" w:cs="Arial"/>
          <w:sz w:val="20"/>
          <w:szCs w:val="20"/>
        </w:rPr>
        <w:t>Karaś 18C, 14-200 Karaś</w:t>
      </w:r>
    </w:p>
    <w:p w14:paraId="0E2472E4" w14:textId="77777777" w:rsidR="00D72D8B" w:rsidRPr="001A197D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58BB176D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Kontakt: </w:t>
      </w:r>
    </w:p>
    <w:p w14:paraId="1C7EA3C4" w14:textId="4D3250C5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Komunikacja z Zamawiającym musi odbywać się za pośrednictwem portalu Baza </w:t>
      </w:r>
      <w:r w:rsidR="00FD4C31" w:rsidRPr="001A197D">
        <w:rPr>
          <w:rStyle w:val="Brak"/>
          <w:rFonts w:ascii="Arial Narrow" w:hAnsi="Arial Narrow"/>
          <w:sz w:val="20"/>
          <w:szCs w:val="20"/>
        </w:rPr>
        <w:t>Konkurencyjności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 xml:space="preserve"> </w:t>
      </w:r>
    </w:p>
    <w:p w14:paraId="33EBBDDB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75DF5452" w14:textId="0325334A" w:rsidR="000D132D" w:rsidRPr="007B32C0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7B32C0">
        <w:rPr>
          <w:rStyle w:val="Brak"/>
          <w:rFonts w:ascii="Arial Narrow" w:hAnsi="Arial Narrow"/>
          <w:b/>
          <w:bCs/>
          <w:sz w:val="20"/>
          <w:szCs w:val="20"/>
        </w:rPr>
        <w:t xml:space="preserve">2. Opis przedmiotu </w:t>
      </w:r>
      <w:r w:rsidR="00FD4C31" w:rsidRPr="007B32C0">
        <w:rPr>
          <w:rStyle w:val="Brak"/>
          <w:rFonts w:ascii="Arial Narrow" w:hAnsi="Arial Narrow"/>
          <w:b/>
          <w:bCs/>
          <w:sz w:val="20"/>
          <w:szCs w:val="20"/>
        </w:rPr>
        <w:t>zamówienia</w:t>
      </w:r>
    </w:p>
    <w:p w14:paraId="13B2BEDC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6B3A5C11" w14:textId="77777777" w:rsidR="00D72D8B" w:rsidRPr="00D72D8B" w:rsidRDefault="00D72D8B" w:rsidP="00D72D8B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 xml:space="preserve">Przedmiotem zamówienia jest dostawa oraz montaż tunelu zamrażalniczego – fluidyzacyjnego w technologii IQF zasilanego amoniakiem, przystosowanego do pracy w systemie pompowym lub grawitacyjnym. </w:t>
      </w:r>
    </w:p>
    <w:p w14:paraId="1C5100C4" w14:textId="77777777" w:rsidR="00D72D8B" w:rsidRDefault="00D72D8B" w:rsidP="00D72D8B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38EAF6BB" w14:textId="722BFB34" w:rsidR="00D72D8B" w:rsidRPr="00D72D8B" w:rsidRDefault="00D72D8B" w:rsidP="00D72D8B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Zakres zamówienia obejmuje również szkolenie oraz komplet dokumentacji zgodnej z Dyrektywą Ciśnieniową (PED), niezbędnej do odbioru technicznego przedmiotu zamówienia.</w:t>
      </w:r>
    </w:p>
    <w:p w14:paraId="290835D5" w14:textId="77777777" w:rsidR="00D72D8B" w:rsidRPr="00D72D8B" w:rsidRDefault="00D72D8B" w:rsidP="00D72D8B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B05F450" w14:textId="77777777" w:rsidR="00D72D8B" w:rsidRPr="00D72D8B" w:rsidRDefault="00D72D8B" w:rsidP="00D72D8B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Podstawowe warunki techniczne tunelu zamrażalniczego – fluidyzacyjnego (IQF):</w:t>
      </w:r>
    </w:p>
    <w:p w14:paraId="6E7A62EC" w14:textId="77777777" w:rsidR="00D72D8B" w:rsidRPr="00D72D8B" w:rsidRDefault="00D72D8B" w:rsidP="00D72D8B">
      <w:pPr>
        <w:pStyle w:val="Default"/>
        <w:numPr>
          <w:ilvl w:val="0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Czynnik chłodniczy – amoniak</w:t>
      </w:r>
    </w:p>
    <w:p w14:paraId="6831EAF9" w14:textId="77777777" w:rsidR="00D72D8B" w:rsidRPr="00D72D8B" w:rsidRDefault="00D72D8B" w:rsidP="00D72D8B">
      <w:pPr>
        <w:pStyle w:val="Default"/>
        <w:numPr>
          <w:ilvl w:val="0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Obieg czynnika – pompowy lub grawitacyjny</w:t>
      </w:r>
    </w:p>
    <w:p w14:paraId="5E103A62" w14:textId="77777777" w:rsidR="00D72D8B" w:rsidRPr="00D72D8B" w:rsidRDefault="00D72D8B" w:rsidP="00D72D8B">
      <w:pPr>
        <w:pStyle w:val="Default"/>
        <w:numPr>
          <w:ilvl w:val="0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 xml:space="preserve">Funkcja usuwania szronu </w:t>
      </w:r>
    </w:p>
    <w:p w14:paraId="2F9C98F8" w14:textId="77777777" w:rsidR="00D72D8B" w:rsidRPr="00D72D8B" w:rsidRDefault="00D72D8B" w:rsidP="00D72D8B">
      <w:pPr>
        <w:pStyle w:val="Default"/>
        <w:numPr>
          <w:ilvl w:val="0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Całodobowy zdalny podgląd parametrów pracy tunelu.</w:t>
      </w:r>
    </w:p>
    <w:p w14:paraId="25A533FE" w14:textId="77777777" w:rsidR="00D72D8B" w:rsidRPr="00D72D8B" w:rsidRDefault="00D72D8B" w:rsidP="00D72D8B">
      <w:pPr>
        <w:pStyle w:val="Default"/>
        <w:numPr>
          <w:ilvl w:val="0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 xml:space="preserve">Minimalne wydajności w zakresie temperatur: +20 </w:t>
      </w:r>
      <w:r w:rsidRPr="00D72D8B">
        <w:rPr>
          <w:rStyle w:val="Brak"/>
          <w:rFonts w:ascii="Cambria Math" w:hAnsi="Cambria Math" w:cs="Cambria Math"/>
          <w:sz w:val="20"/>
          <w:szCs w:val="20"/>
        </w:rPr>
        <w:t>⁰</w:t>
      </w:r>
      <w:r w:rsidRPr="00D72D8B">
        <w:rPr>
          <w:rStyle w:val="Brak"/>
          <w:rFonts w:ascii="Arial Narrow" w:hAnsi="Arial Narrow"/>
          <w:sz w:val="20"/>
          <w:szCs w:val="20"/>
        </w:rPr>
        <w:t xml:space="preserve">C do -18 </w:t>
      </w:r>
      <w:r w:rsidRPr="00D72D8B">
        <w:rPr>
          <w:rStyle w:val="Brak"/>
          <w:rFonts w:ascii="Cambria Math" w:hAnsi="Cambria Math" w:cs="Cambria Math"/>
          <w:sz w:val="20"/>
          <w:szCs w:val="20"/>
        </w:rPr>
        <w:t>⁰</w:t>
      </w:r>
      <w:r w:rsidRPr="00D72D8B">
        <w:rPr>
          <w:rStyle w:val="Brak"/>
          <w:rFonts w:ascii="Arial Narrow" w:hAnsi="Arial Narrow"/>
          <w:sz w:val="20"/>
          <w:szCs w:val="20"/>
        </w:rPr>
        <w:t xml:space="preserve">C dla wybranych owoców oraz +15 </w:t>
      </w:r>
      <w:r w:rsidRPr="00D72D8B">
        <w:rPr>
          <w:rStyle w:val="Brak"/>
          <w:rFonts w:ascii="Cambria Math" w:hAnsi="Cambria Math" w:cs="Cambria Math"/>
          <w:sz w:val="20"/>
          <w:szCs w:val="20"/>
        </w:rPr>
        <w:t>⁰</w:t>
      </w:r>
      <w:r w:rsidRPr="00D72D8B">
        <w:rPr>
          <w:rStyle w:val="Brak"/>
          <w:rFonts w:ascii="Arial Narrow" w:hAnsi="Arial Narrow"/>
          <w:sz w:val="20"/>
          <w:szCs w:val="20"/>
        </w:rPr>
        <w:t xml:space="preserve">C do -18 </w:t>
      </w:r>
      <w:r w:rsidRPr="00D72D8B">
        <w:rPr>
          <w:rStyle w:val="Brak"/>
          <w:rFonts w:ascii="Cambria Math" w:hAnsi="Cambria Math" w:cs="Cambria Math"/>
          <w:sz w:val="20"/>
          <w:szCs w:val="20"/>
        </w:rPr>
        <w:t>⁰</w:t>
      </w:r>
      <w:r w:rsidRPr="00D72D8B">
        <w:rPr>
          <w:rStyle w:val="Brak"/>
          <w:rFonts w:ascii="Arial Narrow" w:hAnsi="Arial Narrow"/>
          <w:sz w:val="20"/>
          <w:szCs w:val="20"/>
        </w:rPr>
        <w:t>C dla wybranych warzyw:</w:t>
      </w:r>
    </w:p>
    <w:p w14:paraId="4DC85F34" w14:textId="77777777" w:rsidR="00D72D8B" w:rsidRPr="00D72D8B" w:rsidRDefault="00D72D8B" w:rsidP="00D72D8B">
      <w:pPr>
        <w:pStyle w:val="Default"/>
        <w:numPr>
          <w:ilvl w:val="1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Grzyby świeże całe 25 mm – 5200 kg/h</w:t>
      </w:r>
    </w:p>
    <w:p w14:paraId="1AF9361E" w14:textId="77777777" w:rsidR="00D72D8B" w:rsidRPr="00D72D8B" w:rsidRDefault="00D72D8B" w:rsidP="00D72D8B">
      <w:pPr>
        <w:pStyle w:val="Default"/>
        <w:numPr>
          <w:ilvl w:val="1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Grzyby blanszowane całe – 3800 kg/h</w:t>
      </w:r>
    </w:p>
    <w:p w14:paraId="659DE9C6" w14:textId="77777777" w:rsidR="00D72D8B" w:rsidRPr="00D72D8B" w:rsidRDefault="00D72D8B" w:rsidP="00D72D8B">
      <w:pPr>
        <w:pStyle w:val="Default"/>
        <w:numPr>
          <w:ilvl w:val="1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Malina 15 mm – 4850 kg/h</w:t>
      </w:r>
    </w:p>
    <w:p w14:paraId="761E38B4" w14:textId="77777777" w:rsidR="00D72D8B" w:rsidRPr="00D72D8B" w:rsidRDefault="00D72D8B" w:rsidP="00D72D8B">
      <w:pPr>
        <w:pStyle w:val="Default"/>
        <w:numPr>
          <w:ilvl w:val="1"/>
          <w:numId w:val="49"/>
        </w:numPr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Wiśnia drylowana 17 mm 5350 kg/h</w:t>
      </w:r>
    </w:p>
    <w:p w14:paraId="00724130" w14:textId="77777777" w:rsidR="00D72D8B" w:rsidRPr="00D72D8B" w:rsidRDefault="00D72D8B" w:rsidP="00D72D8B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A3B8237" w14:textId="77777777" w:rsidR="00D72D8B" w:rsidRPr="00D72D8B" w:rsidRDefault="00D72D8B" w:rsidP="00D72D8B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Ze względu na miejsce instalacji tunel nie powinien większych wymiarów niż:</w:t>
      </w:r>
    </w:p>
    <w:p w14:paraId="17FF3F2B" w14:textId="77777777" w:rsidR="00D72D8B" w:rsidRPr="00D72D8B" w:rsidRDefault="00D72D8B" w:rsidP="00D72D8B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D72D8B">
        <w:rPr>
          <w:rStyle w:val="Brak"/>
          <w:rFonts w:ascii="Arial Narrow" w:hAnsi="Arial Narrow"/>
          <w:sz w:val="20"/>
          <w:szCs w:val="20"/>
        </w:rPr>
        <w:t>(L) 13,00 m x (W) 5,00 m x (H) 5,00 m</w:t>
      </w:r>
    </w:p>
    <w:p w14:paraId="706BBC7B" w14:textId="77777777" w:rsidR="007B32C0" w:rsidRDefault="007B32C0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4EB549F9" w14:textId="701084EC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Pozostałe wymagania: </w:t>
      </w:r>
    </w:p>
    <w:p w14:paraId="5283BDE1" w14:textId="61034797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Gwarancja: min 24 miesiące </w:t>
      </w:r>
    </w:p>
    <w:p w14:paraId="4D01B9DE" w14:textId="7CBA10CC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Termin dostawy: max 60 dni </w:t>
      </w:r>
    </w:p>
    <w:p w14:paraId="34783D2F" w14:textId="06568C59" w:rsidR="007F5A45" w:rsidRDefault="007F5A45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Warunki płatności: zaliczka przed rozpoczęciem realizacji Zamówienia: max 30% </w:t>
      </w:r>
    </w:p>
    <w:p w14:paraId="0B412BD5" w14:textId="77777777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4F528B92" w14:textId="05E19A68" w:rsidR="000C51DD" w:rsidRP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C51DD">
        <w:rPr>
          <w:rFonts w:ascii="Arial Narrow" w:hAnsi="Arial Narrow" w:cs="Arial"/>
          <w:b/>
          <w:bCs/>
          <w:sz w:val="20"/>
          <w:szCs w:val="20"/>
        </w:rPr>
        <w:t xml:space="preserve">WAŻNE: </w:t>
      </w:r>
    </w:p>
    <w:p w14:paraId="10A9AB82" w14:textId="65831C1A" w:rsidR="000C51DD" w:rsidRPr="000C51DD" w:rsidRDefault="000C51DD" w:rsidP="000C51D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0C51DD">
        <w:rPr>
          <w:rFonts w:ascii="Arial Narrow" w:hAnsi="Arial Narrow" w:cs="Arial"/>
          <w:sz w:val="20"/>
          <w:szCs w:val="20"/>
        </w:rPr>
        <w:t xml:space="preserve">W związku ze specyfiką miejsca instalacji, zalecana jest wizja lokalna dla poprawnego oszacowania zakresu niezbędnych do wykonania prac. </w:t>
      </w:r>
      <w:r>
        <w:rPr>
          <w:rFonts w:ascii="Arial Narrow" w:hAnsi="Arial Narrow" w:cs="Arial"/>
          <w:sz w:val="20"/>
          <w:szCs w:val="20"/>
        </w:rPr>
        <w:t xml:space="preserve">Zamawiający nie odpowiada za niepoprawne oszacowanie zakresu koniecznych do wykonania prac i w związku z tym za niepoprawne szacowanie ceny. Nie przewiduje też udzielania zamówień dodatkowych w związku z realizacją Zamówienia. </w:t>
      </w:r>
      <w:r w:rsidRPr="000C51DD">
        <w:rPr>
          <w:rFonts w:ascii="Arial Narrow" w:hAnsi="Arial Narrow" w:cs="Arial"/>
          <w:sz w:val="20"/>
          <w:szCs w:val="20"/>
        </w:rPr>
        <w:t xml:space="preserve">Zamawiający udostępnia obecność osoby od strony Zamawiającego w okresie od 19.01.2026 do 15.02.2026 dokładny termin ustalony powinien być po wcześniejszym zgłoszeniu chęci udziału i ustaleniu godziny. </w:t>
      </w:r>
    </w:p>
    <w:p w14:paraId="3A7FDF38" w14:textId="77777777" w:rsidR="000C51DD" w:rsidRDefault="000C51DD" w:rsidP="000C51D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23CBF4B2" w14:textId="15413A37" w:rsidR="000C51DD" w:rsidRDefault="000C51DD" w:rsidP="000C51D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0C51DD">
        <w:rPr>
          <w:rFonts w:ascii="Arial Narrow" w:hAnsi="Arial Narrow" w:cs="Arial"/>
          <w:sz w:val="20"/>
          <w:szCs w:val="20"/>
        </w:rPr>
        <w:t>Zgłoszenie udziału w wizji lokalnej</w:t>
      </w:r>
      <w:r>
        <w:rPr>
          <w:rFonts w:ascii="Arial Narrow" w:hAnsi="Arial Narrow" w:cs="Arial"/>
          <w:sz w:val="20"/>
          <w:szCs w:val="20"/>
        </w:rPr>
        <w:t xml:space="preserve"> i umówienie jej terminu</w:t>
      </w:r>
      <w:r w:rsidRPr="000C51DD">
        <w:rPr>
          <w:rFonts w:ascii="Arial Narrow" w:hAnsi="Arial Narrow" w:cs="Arial"/>
          <w:sz w:val="20"/>
          <w:szCs w:val="20"/>
        </w:rPr>
        <w:t>: kontakt z Panem Januszem Licznerskim, tel. +48 786 812 485.</w:t>
      </w:r>
    </w:p>
    <w:p w14:paraId="0D6A8DC9" w14:textId="4CF50A7A" w:rsidR="000C51DD" w:rsidRDefault="009A0AE3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lastRenderedPageBreak/>
        <w:t xml:space="preserve">Kod CPV: </w:t>
      </w:r>
      <w:r w:rsidRPr="009A0AE3">
        <w:rPr>
          <w:rFonts w:ascii="Arial Narrow" w:hAnsi="Arial Narrow" w:cs="Arial"/>
          <w:b/>
          <w:bCs/>
          <w:sz w:val="20"/>
          <w:szCs w:val="20"/>
        </w:rPr>
        <w:t>42513000-5 (Urządzenia chłodnicze i mrożące)</w:t>
      </w:r>
    </w:p>
    <w:p w14:paraId="0BF32D29" w14:textId="1020FBA1" w:rsidR="000C51DD" w:rsidRDefault="000C51DD" w:rsidP="000C51D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0C51DD">
        <w:rPr>
          <w:rStyle w:val="Brak"/>
          <w:rFonts w:ascii="Arial Narrow" w:hAnsi="Arial Narrow"/>
          <w:b/>
          <w:bCs/>
          <w:sz w:val="20"/>
          <w:szCs w:val="20"/>
        </w:rPr>
        <w:t xml:space="preserve">3. Warunku udziału w postępowaniu </w:t>
      </w:r>
    </w:p>
    <w:p w14:paraId="44E5CD77" w14:textId="77777777" w:rsidR="000C51DD" w:rsidRPr="000C51DD" w:rsidRDefault="000C51DD" w:rsidP="000C51D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6426BFE2" w14:textId="2079E242" w:rsidR="008240B2" w:rsidRPr="000C51DD" w:rsidRDefault="008240B2" w:rsidP="000C51DD">
      <w:pPr>
        <w:pStyle w:val="Akapitzlist"/>
        <w:numPr>
          <w:ilvl w:val="1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C51DD">
        <w:rPr>
          <w:rFonts w:ascii="Arial Narrow" w:hAnsi="Arial Narrow" w:cs="Arial"/>
          <w:b/>
          <w:bCs/>
          <w:sz w:val="20"/>
          <w:szCs w:val="20"/>
        </w:rPr>
        <w:t xml:space="preserve">Posiadają niezbędną wiedzę i doświadczenie: </w:t>
      </w:r>
    </w:p>
    <w:p w14:paraId="2DBEA7CE" w14:textId="77777777" w:rsidR="008240B2" w:rsidRDefault="008240B2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0A5DF2EE" w14:textId="03219433" w:rsidR="007B32C0" w:rsidRDefault="000C51DD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  <w:r w:rsidRPr="000C51DD">
        <w:rPr>
          <w:rFonts w:ascii="Arial Narrow" w:hAnsi="Arial Narrow" w:cs="Arial"/>
          <w:sz w:val="20"/>
          <w:szCs w:val="20"/>
        </w:rPr>
        <w:t>Wykonawca w okresie 5 lat przed upływem terminu składania ofert, wykonał z należytą starannością oraz prawidłowo ukończył dostawy oraz montaż minimum 3 tunele zamrażalniczo – fluidyzacyjne w technologii IQF. Ocena spełnienia tego warunku odbędzie się na podstawie przedstawionych 3 referencji należytego wykonania przedmiotu Zamówienia.</w:t>
      </w:r>
    </w:p>
    <w:p w14:paraId="2186EB06" w14:textId="77777777" w:rsidR="000C51DD" w:rsidRDefault="000C51DD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083A8716" w14:textId="50E0ECCE" w:rsidR="001A197D" w:rsidRDefault="008240B2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Dokumenty potwierdzające spełnienie warunk</w:t>
      </w:r>
      <w:r w:rsidR="00B15929">
        <w:rPr>
          <w:rFonts w:ascii="Arial Narrow" w:hAnsi="Arial Narrow" w:cs="Arial"/>
          <w:sz w:val="20"/>
          <w:szCs w:val="20"/>
        </w:rPr>
        <w:t>ów</w:t>
      </w:r>
      <w:r w:rsidR="009A0AE3">
        <w:rPr>
          <w:rFonts w:ascii="Arial Narrow" w:hAnsi="Arial Narrow" w:cs="Arial"/>
          <w:sz w:val="20"/>
          <w:szCs w:val="20"/>
        </w:rPr>
        <w:t xml:space="preserve"> wiedzy i doświadczenia</w:t>
      </w:r>
      <w:r>
        <w:rPr>
          <w:rFonts w:ascii="Arial Narrow" w:hAnsi="Arial Narrow" w:cs="Arial"/>
          <w:sz w:val="20"/>
          <w:szCs w:val="20"/>
        </w:rPr>
        <w:t xml:space="preserve">: Wykaz wykonanych prac na formularzu ofertowym oraz potwierdzenie należytego wykonania prac (bezusterkowy protokół odbioru / </w:t>
      </w:r>
      <w:r w:rsidRPr="007B32C0">
        <w:rPr>
          <w:rFonts w:ascii="Arial Narrow" w:hAnsi="Arial Narrow" w:cs="Arial"/>
          <w:color w:val="auto"/>
          <w:sz w:val="20"/>
          <w:szCs w:val="20"/>
        </w:rPr>
        <w:t xml:space="preserve">referencje). </w:t>
      </w:r>
      <w:r w:rsidR="001A197D" w:rsidRPr="001A197D">
        <w:rPr>
          <w:rFonts w:ascii="Arial Narrow" w:hAnsi="Arial Narrow" w:cs="Arial"/>
          <w:sz w:val="20"/>
          <w:szCs w:val="20"/>
        </w:rPr>
        <w:t>Zamawiający zastrzega sobie prawo weryfikacji przedłożonych dokumentów, na co Wykonawca, składając ofertę, wyraża zgodę</w:t>
      </w:r>
      <w:r w:rsidR="007B32C0">
        <w:rPr>
          <w:rFonts w:ascii="Arial Narrow" w:hAnsi="Arial Narrow" w:cs="Arial"/>
          <w:sz w:val="20"/>
          <w:szCs w:val="20"/>
        </w:rPr>
        <w:t>.</w:t>
      </w:r>
    </w:p>
    <w:p w14:paraId="5BED9D1B" w14:textId="77777777" w:rsidR="000C51DD" w:rsidRPr="001A197D" w:rsidRDefault="000C51DD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636A1718" w14:textId="65EA0237" w:rsidR="000C51DD" w:rsidRPr="000C51DD" w:rsidRDefault="000C51DD" w:rsidP="000C51DD">
      <w:pPr>
        <w:pStyle w:val="Akapitzlist"/>
        <w:numPr>
          <w:ilvl w:val="1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C51DD">
        <w:rPr>
          <w:rFonts w:ascii="Arial Narrow" w:hAnsi="Arial Narrow" w:cs="Arial"/>
          <w:b/>
          <w:bCs/>
          <w:sz w:val="20"/>
          <w:szCs w:val="20"/>
        </w:rPr>
        <w:t xml:space="preserve"> Sytuacja ekonomiczna i finansowa</w:t>
      </w:r>
    </w:p>
    <w:p w14:paraId="7804D20D" w14:textId="77777777" w:rsidR="000C51DD" w:rsidRPr="006F7C23" w:rsidRDefault="000C51DD" w:rsidP="000C51DD">
      <w:pPr>
        <w:rPr>
          <w:b/>
          <w:bCs/>
        </w:rPr>
      </w:pPr>
      <w:r w:rsidRPr="006F7C23">
        <w:rPr>
          <w:b/>
          <w:bCs/>
        </w:rPr>
        <w:t>Opis</w:t>
      </w:r>
    </w:p>
    <w:p w14:paraId="2FE8925C" w14:textId="77777777" w:rsidR="005E3E63" w:rsidRDefault="000C51DD" w:rsidP="000C51D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0C51DD">
        <w:rPr>
          <w:rStyle w:val="Brak"/>
          <w:rFonts w:ascii="Arial Narrow" w:hAnsi="Arial Narrow"/>
          <w:sz w:val="20"/>
          <w:szCs w:val="20"/>
        </w:rPr>
        <w:t>Wykonawca posiada ubezpieczenie od odpowiedzialności cywilnej z tytułu wykonywanej działalności i posiadanego mienia, własnej oraz podwykonawców (jeżeli Wykonawca przewiduje udział podwykonawców w realizacji Zamówienia), przy czym suma ubezpieczenia nie może być niższa niż 1 000 000,00 (słownie: jeden milion euro) (lub równowartość tej kwoty) za każde roszczenie lub serię roszczeń powstałych z tej samej przyczyny, jednego źródła lub zdarzenia. Zakresem ubezpieczenia od odpowiedzialności cywilnej powinny być objęte szkody na osobie i na mieniu wyrządzone Zamawiającemu i osobom trzecim wynikłe ze zdarzeń powstałych w czasie lub w związku z wykonywaniem Umowy.</w:t>
      </w:r>
      <w:r>
        <w:rPr>
          <w:rStyle w:val="Brak"/>
          <w:rFonts w:ascii="Arial Narrow" w:hAnsi="Arial Narrow"/>
          <w:sz w:val="20"/>
          <w:szCs w:val="20"/>
        </w:rPr>
        <w:t xml:space="preserve"> </w:t>
      </w:r>
    </w:p>
    <w:p w14:paraId="25F0854F" w14:textId="77777777" w:rsidR="005E3E63" w:rsidRDefault="005E3E63" w:rsidP="000C51D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6BFB30DC" w14:textId="4874C7FE" w:rsidR="000C51DD" w:rsidRPr="000C51DD" w:rsidRDefault="000C51DD" w:rsidP="000C51D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>Dokument</w:t>
      </w:r>
      <w:r w:rsidR="009A0AE3">
        <w:rPr>
          <w:rStyle w:val="Brak"/>
          <w:rFonts w:ascii="Arial Narrow" w:hAnsi="Arial Narrow"/>
          <w:sz w:val="20"/>
          <w:szCs w:val="20"/>
        </w:rPr>
        <w:t xml:space="preserve"> sytuacja ekonomiczna i finansowa</w:t>
      </w:r>
      <w:r>
        <w:rPr>
          <w:rStyle w:val="Brak"/>
          <w:rFonts w:ascii="Arial Narrow" w:hAnsi="Arial Narrow"/>
          <w:sz w:val="20"/>
          <w:szCs w:val="20"/>
        </w:rPr>
        <w:t xml:space="preserve">: kopia ważnej polisy ubezpieczeniowej. </w:t>
      </w:r>
    </w:p>
    <w:p w14:paraId="418F2E25" w14:textId="77777777" w:rsidR="00800B69" w:rsidRPr="000C51DD" w:rsidRDefault="00800B69" w:rsidP="000C51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7FB3C814" w14:textId="77777777" w:rsidR="000D132D" w:rsidRPr="002D69B4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  <w:r w:rsidRPr="002D69B4">
        <w:rPr>
          <w:rStyle w:val="Brak"/>
          <w:rFonts w:ascii="Arial Narrow" w:hAnsi="Arial Narrow"/>
          <w:b/>
          <w:bCs/>
          <w:sz w:val="20"/>
          <w:szCs w:val="20"/>
        </w:rPr>
        <w:t xml:space="preserve">4. Informacja o kryteriach oceny oraz wagach punktowych lub procentowych przypisanych do </w:t>
      </w:r>
      <w:proofErr w:type="spellStart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>poszczeg</w:t>
      </w:r>
      <w:proofErr w:type="spellEnd"/>
      <w:r w:rsidRPr="002D69B4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proofErr w:type="spellStart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>lnych</w:t>
      </w:r>
      <w:proofErr w:type="spellEnd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>kryteri</w:t>
      </w:r>
      <w:proofErr w:type="spellEnd"/>
      <w:r w:rsidRPr="002D69B4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2D69B4">
        <w:rPr>
          <w:rStyle w:val="Brak"/>
          <w:rFonts w:ascii="Arial Narrow" w:hAnsi="Arial Narrow"/>
          <w:b/>
          <w:bCs/>
          <w:sz w:val="20"/>
          <w:szCs w:val="20"/>
        </w:rPr>
        <w:t xml:space="preserve">w oceny oferty. </w:t>
      </w:r>
    </w:p>
    <w:p w14:paraId="2F0FAD04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076D2EC6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tbl>
      <w:tblPr>
        <w:tblStyle w:val="TableNormal"/>
        <w:tblW w:w="38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993"/>
      </w:tblGrid>
      <w:tr w:rsidR="000D132D" w:rsidRPr="001A197D" w14:paraId="3147E12E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1DE0" w14:textId="77777777" w:rsidR="000D132D" w:rsidRPr="001A197D" w:rsidRDefault="00563A04">
            <w:pPr>
              <w:pStyle w:val="Default"/>
              <w:spacing w:line="276" w:lineRule="auto"/>
              <w:rPr>
                <w:rFonts w:ascii="Arial Narrow" w:hAnsi="Arial Narrow"/>
              </w:rPr>
            </w:pPr>
            <w:r w:rsidRPr="001A197D">
              <w:rPr>
                <w:rStyle w:val="Brak"/>
                <w:rFonts w:ascii="Arial Narrow" w:hAnsi="Arial Narrow"/>
                <w:sz w:val="20"/>
                <w:szCs w:val="20"/>
              </w:rPr>
              <w:t xml:space="preserve">Kryterium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D9D8" w14:textId="77777777" w:rsidR="000D132D" w:rsidRPr="001A197D" w:rsidRDefault="00563A04">
            <w:pPr>
              <w:pStyle w:val="Default"/>
              <w:spacing w:line="276" w:lineRule="auto"/>
              <w:rPr>
                <w:rFonts w:ascii="Arial Narrow" w:hAnsi="Arial Narrow"/>
              </w:rPr>
            </w:pPr>
            <w:r w:rsidRPr="001A197D">
              <w:rPr>
                <w:rStyle w:val="Brak"/>
                <w:rFonts w:ascii="Arial Narrow" w:hAnsi="Arial Narrow"/>
                <w:sz w:val="20"/>
                <w:szCs w:val="20"/>
                <w:lang w:val="de-DE"/>
              </w:rPr>
              <w:t xml:space="preserve">Waga </w:t>
            </w:r>
          </w:p>
        </w:tc>
      </w:tr>
      <w:tr w:rsidR="000D132D" w:rsidRPr="001A197D" w14:paraId="5D2C39E5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648A" w14:textId="77777777" w:rsidR="000D132D" w:rsidRPr="001A197D" w:rsidRDefault="00563A04">
            <w:pPr>
              <w:pStyle w:val="Default"/>
              <w:spacing w:line="276" w:lineRule="auto"/>
              <w:rPr>
                <w:rFonts w:ascii="Arial Narrow" w:hAnsi="Arial Narrow"/>
              </w:rPr>
            </w:pPr>
            <w:r w:rsidRPr="001A197D">
              <w:rPr>
                <w:rStyle w:val="Brak"/>
                <w:rFonts w:ascii="Arial Narrow" w:hAnsi="Arial Narrow"/>
                <w:sz w:val="20"/>
                <w:szCs w:val="20"/>
              </w:rPr>
              <w:t xml:space="preserve">Cena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CD9F" w14:textId="6900B6E7" w:rsidR="000D132D" w:rsidRPr="001A197D" w:rsidRDefault="005E3E63">
            <w:pPr>
              <w:pStyle w:val="Default"/>
              <w:spacing w:line="276" w:lineRule="auto"/>
              <w:rPr>
                <w:rFonts w:ascii="Arial Narrow" w:hAnsi="Arial Narrow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70</w:t>
            </w:r>
            <w:r w:rsidR="00BF18FE" w:rsidRPr="001A197D">
              <w:rPr>
                <w:rStyle w:val="Brak"/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BF18FE" w:rsidRPr="001A197D" w14:paraId="51E1D9AF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8C30" w14:textId="36104111" w:rsidR="00BF18FE" w:rsidRPr="001A197D" w:rsidRDefault="002D69B4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Czas realizacji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D8AB" w14:textId="4ACDD054" w:rsidR="00BF18FE" w:rsidRPr="001A197D" w:rsidRDefault="005E3E63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2</w:t>
            </w:r>
            <w:r w:rsidR="00BF18FE">
              <w:rPr>
                <w:rStyle w:val="Brak"/>
                <w:rFonts w:ascii="Arial Narrow" w:hAnsi="Arial Narrow"/>
                <w:sz w:val="20"/>
                <w:szCs w:val="20"/>
              </w:rPr>
              <w:t>0%</w:t>
            </w:r>
          </w:p>
        </w:tc>
      </w:tr>
      <w:tr w:rsidR="002D69B4" w:rsidRPr="001A197D" w14:paraId="26AED9C1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462A" w14:textId="15B1ABB2" w:rsidR="002D69B4" w:rsidRDefault="002D69B4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Okres gwarancji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A47C" w14:textId="165D290A" w:rsidR="002D69B4" w:rsidRDefault="005E3E63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1</w:t>
            </w:r>
            <w:r w:rsidR="002D69B4">
              <w:rPr>
                <w:rStyle w:val="Brak"/>
                <w:rFonts w:ascii="Arial Narrow" w:hAnsi="Arial Narrow"/>
                <w:sz w:val="20"/>
                <w:szCs w:val="20"/>
              </w:rPr>
              <w:t>0%</w:t>
            </w:r>
          </w:p>
        </w:tc>
      </w:tr>
    </w:tbl>
    <w:p w14:paraId="04B5E26F" w14:textId="77777777" w:rsidR="000D132D" w:rsidRPr="001A197D" w:rsidRDefault="000D132D">
      <w:pPr>
        <w:pStyle w:val="Default"/>
        <w:widowControl w:val="0"/>
        <w:jc w:val="center"/>
        <w:rPr>
          <w:rStyle w:val="Brak"/>
          <w:rFonts w:ascii="Arial Narrow" w:hAnsi="Arial Narrow"/>
          <w:sz w:val="20"/>
          <w:szCs w:val="20"/>
        </w:rPr>
      </w:pPr>
    </w:p>
    <w:p w14:paraId="0A32E64A" w14:textId="77777777" w:rsidR="007B32C0" w:rsidRDefault="007B32C0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28CAA6C1" w14:textId="77777777" w:rsidR="007B32C0" w:rsidRPr="001A197D" w:rsidRDefault="007B32C0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74E2E23E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bookmarkStart w:id="0" w:name="_Hlk51250931"/>
      <w:r w:rsidRPr="001A197D">
        <w:rPr>
          <w:rStyle w:val="Brak"/>
          <w:rFonts w:ascii="Arial Narrow" w:hAnsi="Arial Narrow"/>
          <w:sz w:val="20"/>
          <w:szCs w:val="20"/>
        </w:rPr>
        <w:t xml:space="preserve">5. 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Opis sposobu przyznawania punktacji za spełnienie danego kryterium oceny oferty.</w:t>
      </w:r>
    </w:p>
    <w:p w14:paraId="3F0E590A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247A997E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Zamawiający dokona wyboru najkorzystniejszej oferty w oparciu o następujące kryteria:</w:t>
      </w:r>
    </w:p>
    <w:p w14:paraId="0E5F4DD8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793A0D7D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  <w:r w:rsidRPr="001A197D">
        <w:rPr>
          <w:rStyle w:val="Brak"/>
          <w:rFonts w:ascii="Arial Narrow" w:hAnsi="Arial Narrow"/>
          <w:sz w:val="20"/>
          <w:szCs w:val="20"/>
          <w:u w:val="single"/>
        </w:rPr>
        <w:t>Liczba punkt</w:t>
      </w:r>
      <w:r w:rsidRPr="001A197D">
        <w:rPr>
          <w:rStyle w:val="Brak"/>
          <w:rFonts w:ascii="Arial Narrow" w:hAnsi="Arial Narrow"/>
          <w:sz w:val="20"/>
          <w:szCs w:val="20"/>
          <w:u w:val="single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  <w:u w:val="single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 kryterium „</w:t>
      </w:r>
      <w:r w:rsidRPr="001A197D">
        <w:rPr>
          <w:rStyle w:val="Brak"/>
          <w:rFonts w:ascii="Arial Narrow" w:hAnsi="Arial Narrow"/>
          <w:sz w:val="20"/>
          <w:szCs w:val="20"/>
          <w:u w:val="single"/>
          <w:lang w:val="it-IT"/>
        </w:rPr>
        <w:t>cena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>” będzie przyznawana według poniższego:</w:t>
      </w:r>
    </w:p>
    <w:p w14:paraId="43247330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6863DF29" w14:textId="775E258A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PC = (CN/CR) X </w:t>
      </w:r>
      <w:r w:rsidR="005E3E63">
        <w:rPr>
          <w:rStyle w:val="Brak"/>
          <w:rFonts w:ascii="Arial Narrow" w:hAnsi="Arial Narrow"/>
          <w:sz w:val="20"/>
          <w:szCs w:val="20"/>
        </w:rPr>
        <w:t>7</w:t>
      </w:r>
      <w:r w:rsidR="00F35B76">
        <w:rPr>
          <w:rStyle w:val="Brak"/>
          <w:rFonts w:ascii="Arial Narrow" w:hAnsi="Arial Narrow"/>
          <w:sz w:val="20"/>
          <w:szCs w:val="20"/>
        </w:rPr>
        <w:t>0</w:t>
      </w:r>
      <w:r w:rsidRPr="001A197D">
        <w:rPr>
          <w:rStyle w:val="Brak"/>
          <w:rFonts w:ascii="Arial Narrow" w:hAnsi="Arial Narrow"/>
          <w:sz w:val="20"/>
          <w:szCs w:val="20"/>
        </w:rPr>
        <w:t>, gdzie:</w:t>
      </w:r>
    </w:p>
    <w:p w14:paraId="5A752938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5BBB36D0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fr-FR"/>
        </w:rPr>
        <w:t xml:space="preserve">PC </w:t>
      </w:r>
      <w:r w:rsidRPr="001A197D">
        <w:rPr>
          <w:rStyle w:val="Brak"/>
          <w:rFonts w:ascii="Arial Narrow" w:hAnsi="Arial Narrow"/>
          <w:sz w:val="20"/>
          <w:szCs w:val="20"/>
        </w:rPr>
        <w:t>– liczba punkt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kryterium cena oferty przyznanych rozpatrywanej ofercie</w:t>
      </w:r>
    </w:p>
    <w:p w14:paraId="3832B1DD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CN </w:t>
      </w:r>
      <w:r w:rsidRPr="001A197D">
        <w:rPr>
          <w:rStyle w:val="Brak"/>
          <w:rFonts w:ascii="Arial Narrow" w:hAnsi="Arial Narrow"/>
          <w:sz w:val="20"/>
          <w:szCs w:val="20"/>
        </w:rPr>
        <w:t>– najniższa zaoferowana cena</w:t>
      </w:r>
    </w:p>
    <w:p w14:paraId="0BDE3F22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CR </w:t>
      </w:r>
      <w:r w:rsidRPr="001A197D">
        <w:rPr>
          <w:rStyle w:val="Brak"/>
          <w:rFonts w:ascii="Arial Narrow" w:hAnsi="Arial Narrow"/>
          <w:sz w:val="20"/>
          <w:szCs w:val="20"/>
        </w:rPr>
        <w:t>– cena z rozpatrywanej oferty</w:t>
      </w:r>
    </w:p>
    <w:p w14:paraId="6828B8A4" w14:textId="4BA81517" w:rsidR="000D132D" w:rsidRDefault="005E3E63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>7</w:t>
      </w:r>
      <w:r w:rsidR="00F35B76">
        <w:rPr>
          <w:rStyle w:val="Brak"/>
          <w:rFonts w:ascii="Arial Narrow" w:hAnsi="Arial Narrow"/>
          <w:sz w:val="20"/>
          <w:szCs w:val="20"/>
        </w:rPr>
        <w:t>0</w:t>
      </w:r>
      <w:r w:rsidR="00F35B76" w:rsidRPr="001A197D">
        <w:rPr>
          <w:rStyle w:val="Brak"/>
          <w:rFonts w:ascii="Arial Narrow" w:hAnsi="Arial Narrow"/>
          <w:sz w:val="20"/>
          <w:szCs w:val="20"/>
        </w:rPr>
        <w:t xml:space="preserve">– waga kryterium </w:t>
      </w:r>
    </w:p>
    <w:p w14:paraId="23E91638" w14:textId="77777777" w:rsidR="00F35B76" w:rsidRDefault="00F35B7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0414F099" w14:textId="77777777" w:rsidR="005E3E63" w:rsidRDefault="005E3E63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0B2421CD" w14:textId="77777777" w:rsidR="002D69B4" w:rsidRDefault="002D69B4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</w:p>
    <w:p w14:paraId="2529704B" w14:textId="7399278B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  <w:u w:val="single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>Liczba punkt</w:t>
      </w: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  <w:lang w:val="es-ES_tradnl"/>
        </w:rPr>
        <w:t>ó</w:t>
      </w: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 xml:space="preserve">w </w:t>
      </w: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>w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 xml:space="preserve"> kryterium „</w:t>
      </w:r>
      <w:r w:rsidR="006E523B" w:rsidRPr="007B32C0">
        <w:rPr>
          <w:rStyle w:val="Brak"/>
          <w:rFonts w:ascii="Arial Narrow" w:hAnsi="Arial Narrow"/>
          <w:color w:val="auto"/>
          <w:sz w:val="20"/>
          <w:szCs w:val="20"/>
          <w:u w:val="single"/>
          <w:lang w:val="it-IT"/>
        </w:rPr>
        <w:t>czas 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>” będzie przyznawana według poniższego:</w:t>
      </w:r>
    </w:p>
    <w:p w14:paraId="41C5A165" w14:textId="77777777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</w:p>
    <w:p w14:paraId="55CD89B7" w14:textId="48DF9861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Za okres realizacji </w:t>
      </w:r>
      <w:r w:rsidR="005E3E63">
        <w:rPr>
          <w:rStyle w:val="Brak"/>
          <w:rFonts w:ascii="Arial Narrow" w:hAnsi="Arial Narrow"/>
          <w:color w:val="auto"/>
          <w:sz w:val="20"/>
          <w:szCs w:val="20"/>
        </w:rPr>
        <w:t>60</w:t>
      </w:r>
      <w:r w:rsidR="008B072F">
        <w:rPr>
          <w:rStyle w:val="Brak"/>
          <w:rFonts w:ascii="Arial Narrow" w:hAnsi="Arial Narrow"/>
          <w:color w:val="auto"/>
          <w:sz w:val="20"/>
          <w:szCs w:val="20"/>
        </w:rPr>
        <w:t xml:space="preserve"> dni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(minimalny ustalony okres </w:t>
      </w:r>
      <w:r w:rsidR="006E523B" w:rsidRPr="007B32C0">
        <w:rPr>
          <w:rStyle w:val="Brak"/>
          <w:rFonts w:ascii="Arial Narrow" w:hAnsi="Arial Narrow"/>
          <w:color w:val="auto"/>
          <w:sz w:val="20"/>
          <w:szCs w:val="20"/>
        </w:rPr>
        <w:t>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) – 0 pkt. </w:t>
      </w:r>
    </w:p>
    <w:p w14:paraId="49290C25" w14:textId="5BB751DB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>Za każde skrócenie okresu realizacji punkty będą liczone według poniższego wzoru</w:t>
      </w:r>
    </w:p>
    <w:p w14:paraId="46C3B90A" w14:textId="77777777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</w:p>
    <w:p w14:paraId="5D9E870D" w14:textId="0E061198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Obliczenie punktów za </w:t>
      </w:r>
      <w:r w:rsidR="009A0AE3">
        <w:rPr>
          <w:rStyle w:val="Brak"/>
          <w:rFonts w:ascii="Arial Narrow" w:hAnsi="Arial Narrow"/>
          <w:color w:val="auto"/>
          <w:sz w:val="20"/>
          <w:szCs w:val="20"/>
        </w:rPr>
        <w:t xml:space="preserve">czas realizacji 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dokonane zostanie według wzoru:</w:t>
      </w:r>
    </w:p>
    <w:p w14:paraId="25AFF66F" w14:textId="36B7A8BC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Pc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= </w:t>
      </w:r>
      <w:proofErr w:type="spellStart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>Cn</w:t>
      </w:r>
      <w:proofErr w:type="spellEnd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/ </w:t>
      </w:r>
      <w:proofErr w:type="spellStart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>Cb</w:t>
      </w:r>
      <w:proofErr w:type="spellEnd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x </w:t>
      </w:r>
      <w:r w:rsidR="005E3E63">
        <w:rPr>
          <w:rStyle w:val="Brak"/>
          <w:rFonts w:ascii="Arial Narrow" w:hAnsi="Arial Narrow"/>
          <w:color w:val="auto"/>
          <w:sz w:val="20"/>
          <w:szCs w:val="20"/>
        </w:rPr>
        <w:t>2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0</w:t>
      </w:r>
    </w:p>
    <w:p w14:paraId="6A8DCBB3" w14:textId="77777777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>gdzie:</w:t>
      </w:r>
    </w:p>
    <w:p w14:paraId="5CCC87E3" w14:textId="078AE999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Pc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– ilość punktów za kryterium </w:t>
      </w:r>
      <w:r w:rsidR="006E523B" w:rsidRPr="007B32C0">
        <w:rPr>
          <w:rStyle w:val="Brak"/>
          <w:rFonts w:ascii="Arial Narrow" w:hAnsi="Arial Narrow"/>
          <w:color w:val="auto"/>
          <w:sz w:val="20"/>
          <w:szCs w:val="20"/>
        </w:rPr>
        <w:t>czasu 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,</w:t>
      </w:r>
    </w:p>
    <w:p w14:paraId="2D8604F4" w14:textId="70F4354F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Cn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– </w:t>
      </w:r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najkrótszy czas realizacji 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spośród zgłoszonych ofert,</w:t>
      </w:r>
    </w:p>
    <w:p w14:paraId="0978D74A" w14:textId="6987431B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Cb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– </w:t>
      </w:r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>czas 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zadeklarowany w badanej ofercie </w:t>
      </w:r>
    </w:p>
    <w:p w14:paraId="7BE7F2C4" w14:textId="71079533" w:rsidR="002D69B4" w:rsidRPr="007B32C0" w:rsidRDefault="005E3E63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>
        <w:rPr>
          <w:rStyle w:val="Brak"/>
          <w:rFonts w:ascii="Arial Narrow" w:hAnsi="Arial Narrow"/>
          <w:color w:val="auto"/>
          <w:sz w:val="20"/>
          <w:szCs w:val="20"/>
        </w:rPr>
        <w:t>2</w:t>
      </w:r>
      <w:r w:rsidR="002D69B4" w:rsidRPr="007B32C0">
        <w:rPr>
          <w:rStyle w:val="Brak"/>
          <w:rFonts w:ascii="Arial Narrow" w:hAnsi="Arial Narrow"/>
          <w:color w:val="auto"/>
          <w:sz w:val="20"/>
          <w:szCs w:val="20"/>
        </w:rPr>
        <w:t>0 - waga</w:t>
      </w:r>
    </w:p>
    <w:p w14:paraId="76DEC095" w14:textId="77777777" w:rsidR="002D69B4" w:rsidRDefault="002D69B4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</w:p>
    <w:p w14:paraId="7E243F22" w14:textId="77777777" w:rsidR="007B32C0" w:rsidRDefault="007B32C0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</w:p>
    <w:p w14:paraId="01EF5859" w14:textId="44234291" w:rsidR="00F35B76" w:rsidRPr="001A197D" w:rsidRDefault="00F35B76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  <w:r w:rsidRPr="001A197D">
        <w:rPr>
          <w:rStyle w:val="Brak"/>
          <w:rFonts w:ascii="Arial Narrow" w:hAnsi="Arial Narrow"/>
          <w:sz w:val="20"/>
          <w:szCs w:val="20"/>
          <w:u w:val="single"/>
        </w:rPr>
        <w:t>Liczba punkt</w:t>
      </w:r>
      <w:r w:rsidRPr="001A197D">
        <w:rPr>
          <w:rStyle w:val="Brak"/>
          <w:rFonts w:ascii="Arial Narrow" w:hAnsi="Arial Narrow"/>
          <w:sz w:val="20"/>
          <w:szCs w:val="20"/>
          <w:u w:val="single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  <w:u w:val="single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 kryterium „</w:t>
      </w:r>
      <w:r w:rsidR="005E3E63" w:rsidRPr="005E3E63">
        <w:rPr>
          <w:rStyle w:val="Brak"/>
          <w:rFonts w:ascii="Arial Narrow" w:hAnsi="Arial Narrow"/>
          <w:sz w:val="20"/>
          <w:szCs w:val="20"/>
          <w:u w:val="single"/>
        </w:rPr>
        <w:t>reakcja serwisowa w okresie gwarancji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>” będzie przyznawana według poniższego:</w:t>
      </w:r>
    </w:p>
    <w:p w14:paraId="454C01C7" w14:textId="77777777" w:rsidR="00F35B76" w:rsidRPr="001A197D" w:rsidRDefault="00F35B7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3E9AC875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Liczba punktów w kryterium „reakcja serwisowa w okresie gwarancji” skrót (RS) będzie przyznawana według poniższego schematu: </w:t>
      </w:r>
    </w:p>
    <w:p w14:paraId="53090925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maksymalnie 10 punktów </w:t>
      </w:r>
    </w:p>
    <w:p w14:paraId="1CB0A5B6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120 h – 0 pkt. </w:t>
      </w:r>
    </w:p>
    <w:p w14:paraId="3FD205B8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96 h – 4 pkt. </w:t>
      </w:r>
    </w:p>
    <w:p w14:paraId="77322C12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72 h – 6 pkt. </w:t>
      </w:r>
    </w:p>
    <w:p w14:paraId="5AD1B2A3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48 h – 8 pkt </w:t>
      </w:r>
    </w:p>
    <w:p w14:paraId="39BEFA0C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24 h i mniej – 10 pkt </w:t>
      </w:r>
    </w:p>
    <w:p w14:paraId="50B75B13" w14:textId="77777777" w:rsidR="00F35B76" w:rsidRDefault="00F35B7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bookmarkEnd w:id="0"/>
    <w:p w14:paraId="1CEDE027" w14:textId="77777777" w:rsidR="000C6FAC" w:rsidRPr="001A197D" w:rsidRDefault="000C6FAC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6057504D" w14:textId="77777777" w:rsidR="000D132D" w:rsidRPr="001A197D" w:rsidRDefault="00563A04">
      <w:pPr>
        <w:pStyle w:val="Default"/>
        <w:numPr>
          <w:ilvl w:val="2"/>
          <w:numId w:val="13"/>
        </w:numPr>
        <w:spacing w:line="276" w:lineRule="auto"/>
        <w:rPr>
          <w:rFonts w:ascii="Arial Narrow" w:hAnsi="Arial Narrow"/>
          <w:sz w:val="20"/>
          <w:szCs w:val="20"/>
          <w:lang w:val="da-DK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  <w:lang w:val="da-DK"/>
        </w:rPr>
        <w:t>Termin sk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ładania</w:t>
      </w:r>
      <w:proofErr w:type="spellEnd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 ofert</w:t>
      </w:r>
    </w:p>
    <w:p w14:paraId="10B08B1E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5FD5BC03" w14:textId="04EE1269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Ofertę 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>nale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ży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złożyć nie później niż do dnia </w:t>
      </w:r>
      <w:r w:rsidR="007F5A45">
        <w:rPr>
          <w:rStyle w:val="Brak"/>
          <w:rFonts w:ascii="Arial Narrow" w:hAnsi="Arial Narrow"/>
          <w:sz w:val="20"/>
          <w:szCs w:val="20"/>
        </w:rPr>
        <w:t>18</w:t>
      </w:r>
      <w:r w:rsidR="00B039E6">
        <w:rPr>
          <w:rStyle w:val="Brak"/>
          <w:rFonts w:ascii="Arial Narrow" w:hAnsi="Arial Narrow"/>
          <w:sz w:val="20"/>
          <w:szCs w:val="20"/>
        </w:rPr>
        <w:t>.</w:t>
      </w:r>
      <w:r w:rsidR="00BF18FE">
        <w:rPr>
          <w:rStyle w:val="Brak"/>
          <w:rFonts w:ascii="Arial Narrow" w:hAnsi="Arial Narrow"/>
          <w:sz w:val="20"/>
          <w:szCs w:val="20"/>
        </w:rPr>
        <w:t>0</w:t>
      </w:r>
      <w:r w:rsidR="00160D4F">
        <w:rPr>
          <w:rStyle w:val="Brak"/>
          <w:rFonts w:ascii="Arial Narrow" w:hAnsi="Arial Narrow"/>
          <w:sz w:val="20"/>
          <w:szCs w:val="20"/>
        </w:rPr>
        <w:t>2</w:t>
      </w:r>
      <w:r w:rsidRPr="001A197D">
        <w:rPr>
          <w:rStyle w:val="Brak"/>
          <w:rFonts w:ascii="Arial Narrow" w:hAnsi="Arial Narrow"/>
          <w:sz w:val="20"/>
          <w:szCs w:val="20"/>
        </w:rPr>
        <w:t>.202</w:t>
      </w:r>
      <w:r w:rsidR="00160D4F">
        <w:rPr>
          <w:rStyle w:val="Brak"/>
          <w:rFonts w:ascii="Arial Narrow" w:hAnsi="Arial Narrow"/>
          <w:sz w:val="20"/>
          <w:szCs w:val="20"/>
        </w:rPr>
        <w:t>6</w:t>
      </w:r>
    </w:p>
    <w:p w14:paraId="259AAF2F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 </w:t>
      </w:r>
    </w:p>
    <w:p w14:paraId="3A3F6DB9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Ofertę 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>nale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ży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złożyć w formie:</w:t>
      </w:r>
    </w:p>
    <w:p w14:paraId="2E612F45" w14:textId="77777777" w:rsidR="000D132D" w:rsidRPr="001A197D" w:rsidRDefault="00563A04">
      <w:pPr>
        <w:pStyle w:val="Default"/>
        <w:numPr>
          <w:ilvl w:val="0"/>
          <w:numId w:val="15"/>
        </w:numPr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 systemie na https://bazakonkurencyjnosci.funduszeeuropejskie.gov.pl/</w:t>
      </w:r>
    </w:p>
    <w:p w14:paraId="615F3478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1C6CC799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7. Termin realizacji umowy.</w:t>
      </w:r>
    </w:p>
    <w:p w14:paraId="1431F08E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4EFFC917" w14:textId="166D1D73" w:rsidR="000D132D" w:rsidRDefault="00563A04" w:rsidP="00BF18FE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Termin wykonania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:</w:t>
      </w:r>
      <w:r w:rsidR="00BF18FE">
        <w:rPr>
          <w:rStyle w:val="Brak"/>
          <w:rFonts w:ascii="Arial Narrow" w:hAnsi="Arial Narrow"/>
          <w:sz w:val="20"/>
          <w:szCs w:val="20"/>
        </w:rPr>
        <w:t xml:space="preserve"> </w:t>
      </w:r>
      <w:r w:rsidRPr="001A197D">
        <w:rPr>
          <w:rStyle w:val="Brak"/>
          <w:rFonts w:ascii="Arial Narrow" w:hAnsi="Arial Narrow"/>
          <w:sz w:val="20"/>
          <w:szCs w:val="20"/>
        </w:rPr>
        <w:t>do</w:t>
      </w:r>
      <w:r w:rsidR="00D55D68">
        <w:rPr>
          <w:rStyle w:val="Brak"/>
          <w:rFonts w:ascii="Arial Narrow" w:hAnsi="Arial Narrow"/>
          <w:sz w:val="20"/>
          <w:szCs w:val="20"/>
        </w:rPr>
        <w:t xml:space="preserve"> maksymalnie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</w:t>
      </w:r>
      <w:r w:rsidR="007F5A45">
        <w:rPr>
          <w:rStyle w:val="Brak"/>
          <w:rFonts w:ascii="Arial Narrow" w:hAnsi="Arial Narrow"/>
          <w:sz w:val="20"/>
          <w:szCs w:val="20"/>
        </w:rPr>
        <w:t>60</w:t>
      </w:r>
      <w:r w:rsidR="00160D4F">
        <w:rPr>
          <w:rStyle w:val="Brak"/>
          <w:rFonts w:ascii="Arial Narrow" w:hAnsi="Arial Narrow"/>
          <w:sz w:val="20"/>
          <w:szCs w:val="20"/>
        </w:rPr>
        <w:t xml:space="preserve"> dni od podpisania umowy</w:t>
      </w:r>
    </w:p>
    <w:p w14:paraId="566C5002" w14:textId="1206D93C" w:rsidR="00BF18FE" w:rsidRPr="001A197D" w:rsidRDefault="00BF18FE" w:rsidP="00BF18FE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 xml:space="preserve">Zamawiający zastrzega, że za opóźnienia w terminie realizacji Zamówienia będzie naliczał kary </w:t>
      </w:r>
      <w:r w:rsidR="00160D4F">
        <w:rPr>
          <w:rStyle w:val="Brak"/>
          <w:rFonts w:ascii="Arial Narrow" w:hAnsi="Arial Narrow"/>
          <w:sz w:val="20"/>
          <w:szCs w:val="20"/>
        </w:rPr>
        <w:t>0,5%</w:t>
      </w:r>
      <w:r>
        <w:rPr>
          <w:rStyle w:val="Brak"/>
          <w:rFonts w:ascii="Arial Narrow" w:hAnsi="Arial Narrow"/>
          <w:sz w:val="20"/>
          <w:szCs w:val="20"/>
        </w:rPr>
        <w:t xml:space="preserve"> za każdy dzień opóźnienia </w:t>
      </w:r>
    </w:p>
    <w:p w14:paraId="1845C2BB" w14:textId="77777777" w:rsidR="008B49C7" w:rsidRDefault="008B49C7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5345BED5" w14:textId="77777777" w:rsidR="008B49C7" w:rsidRPr="001A197D" w:rsidRDefault="008B49C7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2228A16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8. Informacje na temat zakresu wykluczenia (w odniesieniu do podmiot</w:t>
      </w:r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w powiązanych). </w:t>
      </w:r>
    </w:p>
    <w:p w14:paraId="72183146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25274EFB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szczeg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lności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na:</w:t>
      </w:r>
    </w:p>
    <w:p w14:paraId="700DB318" w14:textId="77777777" w:rsidR="000D132D" w:rsidRPr="001A197D" w:rsidRDefault="00563A04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uczestniczeniu w spółce jako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wsp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lnik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spółki cywilnej lub spółki osobowej, posiadaniu co najmniej 10% udziałów lub akcji (o ile niższy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pr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g nie wynika z przepis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prawa), pełnieniu funkcji członka organu nadzorczego lub zarządzającego, prokurenta, pełnomocnika,</w:t>
      </w:r>
    </w:p>
    <w:p w14:paraId="589C9D99" w14:textId="3E179811" w:rsidR="000D132D" w:rsidRPr="001A197D" w:rsidRDefault="00563A04">
      <w:pPr>
        <w:pStyle w:val="Default"/>
        <w:numPr>
          <w:ilvl w:val="1"/>
          <w:numId w:val="2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wsp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lnym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pożyciu z </w:t>
      </w:r>
      <w:r w:rsidR="00CD3E8A" w:rsidRPr="001A197D">
        <w:rPr>
          <w:rStyle w:val="Brak"/>
          <w:rFonts w:ascii="Arial Narrow" w:hAnsi="Arial Narrow"/>
          <w:sz w:val="20"/>
          <w:szCs w:val="20"/>
        </w:rPr>
        <w:t>Zamawiającym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, jego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zastę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pc</w:t>
      </w:r>
      <w:r w:rsidRPr="001A197D">
        <w:rPr>
          <w:rStyle w:val="Brak"/>
          <w:rFonts w:ascii="Arial Narrow" w:hAnsi="Arial Narrow"/>
          <w:sz w:val="20"/>
          <w:szCs w:val="20"/>
        </w:rPr>
        <w:t>ą prawnym lub członkami organ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zarządzających lub organ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nadzorczych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wykonawc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ubiegających się o udzielenie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,</w:t>
      </w:r>
    </w:p>
    <w:p w14:paraId="0B56D66B" w14:textId="0AFD4D94" w:rsidR="000D132D" w:rsidRPr="001A197D" w:rsidRDefault="00563A04">
      <w:pPr>
        <w:pStyle w:val="Default"/>
        <w:numPr>
          <w:ilvl w:val="1"/>
          <w:numId w:val="2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lastRenderedPageBreak/>
        <w:t xml:space="preserve">pozostawaniu z </w:t>
      </w:r>
      <w:r w:rsidR="00CD3E8A" w:rsidRPr="001A197D">
        <w:rPr>
          <w:rStyle w:val="Brak"/>
          <w:rFonts w:ascii="Arial Narrow" w:hAnsi="Arial Narrow"/>
          <w:sz w:val="20"/>
          <w:szCs w:val="20"/>
        </w:rPr>
        <w:t>Zamawiającym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.</w:t>
      </w:r>
    </w:p>
    <w:p w14:paraId="1D6C8690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677304EC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 udziału w postępowaniu wykluczone są podmioty w stosunku do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zachodzą przesłanki wykluczenia z postępowania na podstawie ustawy z dnia 13 kwietnia 2022 r.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szczeg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rozwiązaniach w zakresie przeciwdziałania wspieraniu agresji na Ukrainę oraz służących ochronie bezpieczeństwa narodowego, tj. podmioty:</w:t>
      </w:r>
    </w:p>
    <w:p w14:paraId="4290BDEE" w14:textId="77777777" w:rsidR="000D132D" w:rsidRPr="001A197D" w:rsidRDefault="00563A04">
      <w:pPr>
        <w:pStyle w:val="Default"/>
        <w:numPr>
          <w:ilvl w:val="1"/>
          <w:numId w:val="18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wymienione w wykazach określonych w rozporządzeniu 765/2006 i rozporządzeniu 269/2014 albo wpisanych na listę na podstawie decyzji w sprawie wpisu na listę rozstrzygającej o zastosowaniu środka,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rym mowa w art. 1 pkt 3 ustawy;</w:t>
      </w:r>
    </w:p>
    <w:p w14:paraId="45D33864" w14:textId="77777777" w:rsidR="000D132D" w:rsidRPr="001A197D" w:rsidRDefault="00563A04">
      <w:pPr>
        <w:pStyle w:val="Default"/>
        <w:numPr>
          <w:ilvl w:val="1"/>
          <w:numId w:val="18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rym mowa w art. 1 pkt 3 ustawy;</w:t>
      </w:r>
    </w:p>
    <w:p w14:paraId="53272181" w14:textId="77777777" w:rsidR="000D132D" w:rsidRPr="001A197D" w:rsidRDefault="00563A04">
      <w:pPr>
        <w:pStyle w:val="Default"/>
        <w:numPr>
          <w:ilvl w:val="1"/>
          <w:numId w:val="18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rym mowa w art. 1 pkt 3 ustawy</w:t>
      </w:r>
    </w:p>
    <w:p w14:paraId="1F3D2F27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0946A41E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color w:val="0000FF"/>
          <w:sz w:val="20"/>
          <w:szCs w:val="20"/>
          <w:u w:color="0000FF"/>
        </w:rPr>
      </w:pPr>
    </w:p>
    <w:p w14:paraId="7612C82B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9. 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Określenie 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warunk</w:t>
      </w:r>
      <w:proofErr w:type="spellEnd"/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w zmian umowy zawartej w wyniku przeprowadzonego postępowania o udzielenie 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wienia</w:t>
      </w:r>
      <w:proofErr w:type="spellEnd"/>
    </w:p>
    <w:p w14:paraId="49961F71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1F411BC7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Zamawiający przewiduje możliwość zmiany umowy:</w:t>
      </w:r>
    </w:p>
    <w:p w14:paraId="1FD36016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 przypadku gdy nastąpi zmiana powszechnie obowiązujących przepis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prawa w zakresie mającym wpływ na realizację przedmiotu umowy;</w:t>
      </w:r>
    </w:p>
    <w:p w14:paraId="0B19E7B7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 przypadku zaistnienia okoliczności spowodowanych czynnikami zewnętrznymi, np. siła wyższa, nieprzewidziane warunki pogodowe, mogące uniemożliwić dostawę oraz inne okoliczności zewnętrzne mogące mieć wpływ na realizację postanowień umowy.</w:t>
      </w:r>
    </w:p>
    <w:p w14:paraId="7BDB0209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Zmiana termin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realizacji umowy może mieć miejsce w następujących przypadkach: </w:t>
      </w:r>
    </w:p>
    <w:p w14:paraId="1BEA1A11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działania siły wyższej (na przykład klęski żywiołowe, strajki generalne lub lokalne), mającej bezpośredni wpływ na terminowość dostawy, </w:t>
      </w:r>
    </w:p>
    <w:p w14:paraId="7EF6CF52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wystąpienia niekorzystnych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warunk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pogodowych, uniemożliwiających dochowanie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wymog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technicznych i technologicznych dostawy; </w:t>
      </w:r>
    </w:p>
    <w:p w14:paraId="5D7C7220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wystąpienia okoliczności,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nie można było przewidzieć w chwili zawarcia  umowy, pomimo zachowania należytej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starannoś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it-IT"/>
        </w:rPr>
        <w:t xml:space="preserve">ci, </w:t>
      </w:r>
    </w:p>
    <w:p w14:paraId="0A3320DA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konieczność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usunię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pt-PT"/>
        </w:rPr>
        <w:t>cia b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łęd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specyfikacji technicznej,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re będą miały wpływ na termin wykonania umowy, </w:t>
      </w:r>
    </w:p>
    <w:p w14:paraId="667FFBE6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innych przyczyn zewnętrznych niezależnych od Zamawiającego i Wykonawcy, skutkujących niemożliwością realizacji przedmiotu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.</w:t>
      </w:r>
    </w:p>
    <w:p w14:paraId="56EF82F1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Umowa może być zmieniona, gdy jej zmiana leży w interesie Zamawiającego, a Wykonawca nie wnosi sprzeciwu, aby proponowanych zmian dokonać. </w:t>
      </w:r>
    </w:p>
    <w:p w14:paraId="3D7F2FF7" w14:textId="77777777" w:rsidR="000D132D" w:rsidRPr="001A197D" w:rsidRDefault="000D132D">
      <w:pPr>
        <w:pStyle w:val="Default"/>
        <w:spacing w:line="276" w:lineRule="auto"/>
        <w:ind w:left="720"/>
        <w:jc w:val="both"/>
        <w:rPr>
          <w:rStyle w:val="Brak"/>
          <w:rFonts w:ascii="Arial Narrow" w:hAnsi="Arial Narrow"/>
          <w:sz w:val="20"/>
          <w:szCs w:val="20"/>
        </w:rPr>
      </w:pPr>
    </w:p>
    <w:p w14:paraId="535FFD75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10. Informacje o możliwości składania ofert częściowych.</w:t>
      </w:r>
    </w:p>
    <w:p w14:paraId="248B4C78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0F015EB4" w14:textId="77777777" w:rsidR="000D132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Zamawiający nie dopuszcza składania ofert częściowych ani wariantowych. </w:t>
      </w:r>
    </w:p>
    <w:p w14:paraId="429AE154" w14:textId="77777777" w:rsidR="000D132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28832AB" w14:textId="77777777" w:rsidR="007F5A45" w:rsidRDefault="007F5A45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2CA8AC5" w14:textId="77777777" w:rsidR="007F5A45" w:rsidRPr="001A197D" w:rsidRDefault="007F5A45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4AC3275C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lastRenderedPageBreak/>
        <w:t>11. Wykaz dokument</w:t>
      </w:r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w oraz oświadczeń niezbędnych do złożenia wraz z ofertą</w:t>
      </w:r>
    </w:p>
    <w:p w14:paraId="3BC9D814" w14:textId="77777777" w:rsidR="000D132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73D2465C" w14:textId="2BC8842D" w:rsidR="00503AC7" w:rsidRPr="00503AC7" w:rsidRDefault="00503AC7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 xml:space="preserve">Oferta musi być złożona na formularzu ofertowym dołączonym do niniejszego Zapytania </w:t>
      </w:r>
    </w:p>
    <w:p w14:paraId="04FA8C15" w14:textId="77777777" w:rsidR="00503AC7" w:rsidRDefault="00503AC7">
      <w:p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49734112" w14:textId="0A5F4C30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Oferta musi zawierać następujące elementy:</w:t>
      </w:r>
    </w:p>
    <w:p w14:paraId="65942627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Pełne dane identyfikujące oferenta (nazwa, adres, nr NIP, nr KRS/EDG),</w:t>
      </w:r>
    </w:p>
    <w:p w14:paraId="7F88A578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  <w:lang w:val="nl-NL"/>
        </w:rPr>
      </w:pPr>
      <w:r w:rsidRPr="001A197D">
        <w:rPr>
          <w:rStyle w:val="Brak"/>
          <w:rFonts w:ascii="Arial Narrow" w:hAnsi="Arial Narrow"/>
          <w:sz w:val="20"/>
          <w:szCs w:val="20"/>
          <w:lang w:val="nl-NL"/>
        </w:rPr>
        <w:t>Dat</w:t>
      </w:r>
      <w:r w:rsidRPr="001A197D">
        <w:rPr>
          <w:rStyle w:val="Brak"/>
          <w:rFonts w:ascii="Arial Narrow" w:hAnsi="Arial Narrow"/>
          <w:sz w:val="20"/>
          <w:szCs w:val="20"/>
        </w:rPr>
        <w:t>ę przygotowania i termin ważności oferty</w:t>
      </w:r>
    </w:p>
    <w:p w14:paraId="2A37169D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Okres gwarancji, </w:t>
      </w:r>
    </w:p>
    <w:p w14:paraId="1E6B3C7D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Cenę całkowitą 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>netto i brutto,</w:t>
      </w:r>
    </w:p>
    <w:p w14:paraId="12FC3B6A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Warunki i termin płatności  </w:t>
      </w:r>
    </w:p>
    <w:p w14:paraId="7180073B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Wypełniony formularz spełniania wymagań</w:t>
      </w:r>
    </w:p>
    <w:p w14:paraId="57A24556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Okres realizacji przedmiotu oferty,</w:t>
      </w:r>
    </w:p>
    <w:p w14:paraId="074AEB75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Dane osoby do kontaktu (imię nazwisko, numer telefonu, adres e-mail),</w:t>
      </w:r>
    </w:p>
    <w:p w14:paraId="7911519A" w14:textId="673B7DFB" w:rsidR="00503AC7" w:rsidRDefault="00563A04" w:rsidP="00503AC7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Podpis osoby upoważnionej do wystawienia oferty</w:t>
      </w:r>
      <w:r w:rsidR="00BF18FE">
        <w:rPr>
          <w:rStyle w:val="Brak"/>
          <w:rFonts w:ascii="Arial Narrow" w:hAnsi="Arial Narrow"/>
          <w:sz w:val="20"/>
          <w:szCs w:val="20"/>
        </w:rPr>
        <w:t xml:space="preserve"> wraz z potwierdzeniem umocowania danej osoby do złożenia oferty (wyciąg z właściwego rejestru, pełnomocnictwo (jeśli dotyczy)) </w:t>
      </w:r>
    </w:p>
    <w:p w14:paraId="19D5F1C2" w14:textId="7DFFF475" w:rsidR="00503AC7" w:rsidRPr="00503AC7" w:rsidRDefault="00503AC7" w:rsidP="00503AC7">
      <w:p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 xml:space="preserve">Do oferty obowiązkowo należy dołączyć: </w:t>
      </w:r>
    </w:p>
    <w:p w14:paraId="6EF150B6" w14:textId="5B955A3F" w:rsidR="00503AC7" w:rsidRPr="001A197D" w:rsidRDefault="00503AC7" w:rsidP="00503AC7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Oświadczenie o braku powiązań kapitałowych lub osobowych z Zamawiającym</w:t>
      </w:r>
      <w:r>
        <w:rPr>
          <w:rStyle w:val="Brak"/>
          <w:rFonts w:ascii="Arial Narrow" w:hAnsi="Arial Narrow"/>
          <w:sz w:val="20"/>
          <w:szCs w:val="20"/>
        </w:rPr>
        <w:t xml:space="preserve"> – wg wzoru Załącznik 1</w:t>
      </w:r>
    </w:p>
    <w:p w14:paraId="3AB24EFA" w14:textId="64266267" w:rsidR="00503AC7" w:rsidRPr="001A197D" w:rsidRDefault="00503AC7" w:rsidP="00503AC7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Oświadczenie o niepodleganiu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wykluczeniom</w:t>
      </w:r>
      <w:proofErr w:type="spellEnd"/>
      <w:r>
        <w:rPr>
          <w:rStyle w:val="Brak"/>
          <w:rFonts w:ascii="Arial Narrow" w:hAnsi="Arial Narrow"/>
          <w:sz w:val="20"/>
          <w:szCs w:val="20"/>
        </w:rPr>
        <w:t xml:space="preserve"> – wg wzoru Załącznik 2</w:t>
      </w:r>
    </w:p>
    <w:p w14:paraId="4AB7CBDF" w14:textId="63618B95" w:rsidR="00503AC7" w:rsidRPr="001A197D" w:rsidRDefault="00503AC7" w:rsidP="00503AC7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Dokumenty potwierdzające spełnienie wymogów udziału w postępowaniu </w:t>
      </w:r>
    </w:p>
    <w:p w14:paraId="50330180" w14:textId="77777777" w:rsidR="000D132D" w:rsidRPr="001A197D" w:rsidRDefault="000D132D">
      <w:pPr>
        <w:pStyle w:val="Akapitzlist"/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4FCD797E" w14:textId="747B37F6" w:rsidR="000D132D" w:rsidRPr="001A197D" w:rsidRDefault="00563A04" w:rsidP="007F5A45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Brak jakiegokolwiek z wyżej wymienionych element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może skutkować odrzuceniem oferty, jeśli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866BA">
        <w:rPr>
          <w:rStyle w:val="Brak"/>
          <w:rFonts w:ascii="Arial Narrow" w:hAnsi="Arial Narrow"/>
          <w:sz w:val="20"/>
          <w:szCs w:val="20"/>
        </w:rPr>
        <w:t>ry</w:t>
      </w:r>
      <w:r w:rsidRPr="001A197D">
        <w:rPr>
          <w:rStyle w:val="Brak"/>
          <w:rFonts w:ascii="Arial Narrow" w:hAnsi="Arial Narrow"/>
          <w:sz w:val="20"/>
          <w:szCs w:val="20"/>
        </w:rPr>
        <w:t>ś z brakujących element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uniemożliwi jej ocenę.</w:t>
      </w:r>
      <w:r w:rsidR="00BF18FE">
        <w:rPr>
          <w:rStyle w:val="Brak"/>
          <w:rFonts w:ascii="Arial Narrow" w:hAnsi="Arial Narrow"/>
          <w:sz w:val="20"/>
          <w:szCs w:val="20"/>
        </w:rPr>
        <w:t xml:space="preserve"> Zamawiający może zwrócić się do oferentów o uzupełnienie brakujących elementów oferty </w:t>
      </w:r>
      <w:proofErr w:type="spellStart"/>
      <w:r w:rsidR="00BF18FE">
        <w:rPr>
          <w:rStyle w:val="Brak"/>
          <w:rFonts w:ascii="Arial Narrow" w:hAnsi="Arial Narrow"/>
          <w:sz w:val="20"/>
          <w:szCs w:val="20"/>
        </w:rPr>
        <w:t>mail’em</w:t>
      </w:r>
      <w:proofErr w:type="spellEnd"/>
      <w:r w:rsidR="00BF18FE">
        <w:rPr>
          <w:rStyle w:val="Brak"/>
          <w:rFonts w:ascii="Arial Narrow" w:hAnsi="Arial Narrow"/>
          <w:sz w:val="20"/>
          <w:szCs w:val="20"/>
        </w:rPr>
        <w:t xml:space="preserve"> – w takim przypadku na uzupełnienie dokumentów Wykonawca będzie miał 3 dni. </w:t>
      </w:r>
    </w:p>
    <w:p w14:paraId="18BAC97E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50D09DC5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12.Informacje dodatkowe</w:t>
      </w:r>
    </w:p>
    <w:p w14:paraId="6E4174D7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602C59FC" w14:textId="62357AE2" w:rsidR="000D132D" w:rsidRPr="001A197D" w:rsidRDefault="00563A04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0"/>
          <w:szCs w:val="20"/>
          <w:lang w:val="de-DE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Termin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  <w:lang w:val="de-DE"/>
        </w:rPr>
        <w:t>zwi</w:t>
      </w:r>
      <w:r w:rsidRPr="001A197D">
        <w:rPr>
          <w:rStyle w:val="Brak"/>
          <w:rFonts w:ascii="Arial Narrow" w:hAnsi="Arial Narrow"/>
          <w:sz w:val="20"/>
          <w:szCs w:val="20"/>
        </w:rPr>
        <w:t>ązania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ofertą upływa po </w:t>
      </w:r>
      <w:r w:rsidR="00160D4F">
        <w:rPr>
          <w:rStyle w:val="Brak"/>
          <w:rFonts w:ascii="Arial Narrow" w:hAnsi="Arial Narrow"/>
          <w:sz w:val="20"/>
          <w:szCs w:val="20"/>
        </w:rPr>
        <w:t>60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dniach, licząc od terminu składania ofert. </w:t>
      </w:r>
    </w:p>
    <w:p w14:paraId="2084F862" w14:textId="77777777" w:rsidR="000D132D" w:rsidRPr="001A197D" w:rsidRDefault="00563A04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 przypadku złożenia oferty w walucie innej niż </w:t>
      </w:r>
      <w:r w:rsidRPr="001A197D">
        <w:rPr>
          <w:rStyle w:val="Brak"/>
          <w:rFonts w:ascii="Arial Narrow" w:hAnsi="Arial Narrow"/>
          <w:sz w:val="20"/>
          <w:szCs w:val="20"/>
          <w:lang w:val="pt-PT"/>
        </w:rPr>
        <w:t>PLN, do por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wnania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ofert będzie używany średni kurs NBP z dnia poprzedzającego dzień </w:t>
      </w:r>
      <w:r w:rsidRPr="001A197D">
        <w:rPr>
          <w:rStyle w:val="Brak"/>
          <w:rFonts w:ascii="Arial Narrow" w:hAnsi="Arial Narrow"/>
          <w:sz w:val="20"/>
          <w:szCs w:val="20"/>
          <w:lang w:val="sv-SE"/>
        </w:rPr>
        <w:t>na sk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ładanie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ofert.</w:t>
      </w:r>
    </w:p>
    <w:p w14:paraId="2839874B" w14:textId="77777777" w:rsidR="000D132D" w:rsidRPr="001A197D" w:rsidRDefault="00563A04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Zamawiający zastrzega sobie możliwość:</w:t>
      </w:r>
    </w:p>
    <w:p w14:paraId="42080ADC" w14:textId="77777777" w:rsidR="000D132D" w:rsidRPr="001A197D" w:rsidRDefault="00563A04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odwołania  postępowania w  ramach zapytania  ofertowego w  każdym czasie bez wskazania przyczyny,</w:t>
      </w:r>
    </w:p>
    <w:p w14:paraId="49955FC1" w14:textId="77777777" w:rsidR="000D132D" w:rsidRPr="001A197D" w:rsidRDefault="00563A04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zakończenia postępowania bez dokonania wyboru Wykonawcy,</w:t>
      </w:r>
    </w:p>
    <w:p w14:paraId="0287540C" w14:textId="77777777" w:rsidR="000D132D" w:rsidRPr="001A197D" w:rsidRDefault="00563A04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unieważnienia postępowania ofertowego w momencie uzyskania ofert przewyższających zakładany budżet na realizację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.</w:t>
      </w:r>
    </w:p>
    <w:p w14:paraId="1CAFF72D" w14:textId="77777777" w:rsidR="000D132D" w:rsidRPr="001A197D" w:rsidRDefault="000D132D">
      <w:pPr>
        <w:pStyle w:val="Default"/>
        <w:spacing w:line="276" w:lineRule="auto"/>
        <w:ind w:left="1276"/>
        <w:jc w:val="both"/>
        <w:rPr>
          <w:rStyle w:val="Brak"/>
          <w:rFonts w:ascii="Arial Narrow" w:hAnsi="Arial Narrow"/>
          <w:sz w:val="20"/>
          <w:szCs w:val="20"/>
        </w:rPr>
      </w:pPr>
    </w:p>
    <w:p w14:paraId="25AA3046" w14:textId="77777777" w:rsidR="000D132D" w:rsidRPr="001A197D" w:rsidRDefault="000D132D">
      <w:pPr>
        <w:pStyle w:val="Default"/>
        <w:spacing w:line="276" w:lineRule="auto"/>
        <w:ind w:left="720"/>
        <w:jc w:val="both"/>
        <w:rPr>
          <w:rStyle w:val="Brak"/>
          <w:rFonts w:ascii="Arial Narrow" w:hAnsi="Arial Narrow"/>
          <w:sz w:val="20"/>
          <w:szCs w:val="20"/>
        </w:rPr>
      </w:pPr>
    </w:p>
    <w:p w14:paraId="0D0ABD62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Załączniki:</w:t>
      </w:r>
    </w:p>
    <w:p w14:paraId="701004CF" w14:textId="77777777" w:rsidR="000D132D" w:rsidRPr="001A197D" w:rsidRDefault="00563A0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Załącznik nr 1 –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wz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 oświadczenia o braku powiązań osobowych i kapitałowych;</w:t>
      </w:r>
    </w:p>
    <w:p w14:paraId="3195597C" w14:textId="77777777" w:rsidR="000D132D" w:rsidRPr="001A197D" w:rsidRDefault="00563A0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Załącznik nr 2 –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wz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r oświadczenia o braku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wykluczeń</w:t>
      </w:r>
      <w:proofErr w:type="spellEnd"/>
    </w:p>
    <w:p w14:paraId="4996AD42" w14:textId="479416D7" w:rsidR="000D132D" w:rsidRDefault="00563A0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Załącznik nr 3 – formularz </w:t>
      </w:r>
      <w:r w:rsidR="00B334CF" w:rsidRPr="001A197D">
        <w:rPr>
          <w:rStyle w:val="Brak"/>
          <w:rFonts w:ascii="Arial Narrow" w:hAnsi="Arial Narrow"/>
          <w:sz w:val="20"/>
          <w:szCs w:val="20"/>
        </w:rPr>
        <w:t>ofertowy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</w:t>
      </w:r>
    </w:p>
    <w:p w14:paraId="34819432" w14:textId="77777777" w:rsidR="000D132D" w:rsidRPr="001A197D" w:rsidRDefault="000D132D">
      <w:pPr>
        <w:pStyle w:val="Akapitzlist"/>
        <w:spacing w:after="0" w:line="276" w:lineRule="auto"/>
        <w:ind w:left="780"/>
        <w:jc w:val="both"/>
        <w:rPr>
          <w:rFonts w:ascii="Arial Narrow" w:hAnsi="Arial Narrow"/>
        </w:rPr>
      </w:pPr>
    </w:p>
    <w:sectPr w:rsidR="000D132D" w:rsidRPr="001A197D">
      <w:headerReference w:type="default" r:id="rId7"/>
      <w:pgSz w:w="11900" w:h="16840"/>
      <w:pgMar w:top="1417" w:right="1417" w:bottom="1417" w:left="1417" w:header="0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F7037" w14:textId="77777777" w:rsidR="00E93653" w:rsidRDefault="00E93653">
      <w:pPr>
        <w:spacing w:after="0" w:line="240" w:lineRule="auto"/>
      </w:pPr>
      <w:r>
        <w:separator/>
      </w:r>
    </w:p>
  </w:endnote>
  <w:endnote w:type="continuationSeparator" w:id="0">
    <w:p w14:paraId="7CB99E36" w14:textId="77777777" w:rsidR="00E93653" w:rsidRDefault="00E9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62F21" w14:textId="77777777" w:rsidR="00E93653" w:rsidRDefault="00E93653">
      <w:pPr>
        <w:spacing w:after="0" w:line="240" w:lineRule="auto"/>
      </w:pPr>
      <w:r>
        <w:separator/>
      </w:r>
    </w:p>
  </w:footnote>
  <w:footnote w:type="continuationSeparator" w:id="0">
    <w:p w14:paraId="7B8F1770" w14:textId="77777777" w:rsidR="00E93653" w:rsidRDefault="00E9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5E57" w14:textId="77777777" w:rsidR="000D132D" w:rsidRDefault="000D132D">
    <w:pPr>
      <w:pStyle w:val="Nagwek"/>
      <w:tabs>
        <w:tab w:val="clear" w:pos="9072"/>
        <w:tab w:val="right" w:pos="9046"/>
      </w:tabs>
    </w:pPr>
  </w:p>
  <w:p w14:paraId="0C01349B" w14:textId="79A25761" w:rsidR="000D132D" w:rsidRDefault="00CD3E8A">
    <w:pPr>
      <w:pStyle w:val="Nagwek"/>
      <w:tabs>
        <w:tab w:val="clear" w:pos="9072"/>
        <w:tab w:val="right" w:pos="9046"/>
      </w:tabs>
      <w:jc w:val="center"/>
    </w:pPr>
    <w:r w:rsidRPr="00CD3E8A">
      <w:rPr>
        <w:noProof/>
      </w:rPr>
      <w:drawing>
        <wp:inline distT="0" distB="0" distL="0" distR="0" wp14:anchorId="63FF2EB4" wp14:editId="4FAFA301">
          <wp:extent cx="5134692" cy="838317"/>
          <wp:effectExtent l="0" t="0" r="8890" b="0"/>
          <wp:docPr id="4716992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16992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9AD"/>
    <w:multiLevelType w:val="hybridMultilevel"/>
    <w:tmpl w:val="68588216"/>
    <w:lvl w:ilvl="0" w:tplc="F65E3620">
      <w:start w:val="1"/>
      <w:numFmt w:val="upperLetter"/>
      <w:lvlText w:val="%1."/>
      <w:lvlJc w:val="left"/>
      <w:pPr>
        <w:ind w:left="288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8915A41"/>
    <w:multiLevelType w:val="hybridMultilevel"/>
    <w:tmpl w:val="5440B184"/>
    <w:styleLink w:val="Zaimportowanystyl2"/>
    <w:lvl w:ilvl="0" w:tplc="90BADA3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484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F4DCB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D82C4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207D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782A9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9CA31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7CF1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AA92F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0705E9"/>
    <w:multiLevelType w:val="hybridMultilevel"/>
    <w:tmpl w:val="D38E77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D5CE6"/>
    <w:multiLevelType w:val="hybridMultilevel"/>
    <w:tmpl w:val="64A8DDF0"/>
    <w:lvl w:ilvl="0" w:tplc="100026D2">
      <w:start w:val="1"/>
      <w:numFmt w:val="upperLetter"/>
      <w:lvlText w:val="%1."/>
      <w:lvlJc w:val="left"/>
      <w:pPr>
        <w:ind w:left="288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5BD4"/>
    <w:multiLevelType w:val="hybridMultilevel"/>
    <w:tmpl w:val="E6667128"/>
    <w:lvl w:ilvl="0" w:tplc="850477D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0E6A3068"/>
    <w:multiLevelType w:val="hybridMultilevel"/>
    <w:tmpl w:val="7D56E1FE"/>
    <w:numStyleLink w:val="Zaimportowanystyl1"/>
  </w:abstractNum>
  <w:abstractNum w:abstractNumId="6" w15:restartNumberingAfterBreak="0">
    <w:nsid w:val="10704DA7"/>
    <w:multiLevelType w:val="hybridMultilevel"/>
    <w:tmpl w:val="8A08DE7E"/>
    <w:lvl w:ilvl="0" w:tplc="FFFFFFFF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075137C"/>
    <w:multiLevelType w:val="hybridMultilevel"/>
    <w:tmpl w:val="3698BCBE"/>
    <w:numStyleLink w:val="Zaimportowanystyl3"/>
  </w:abstractNum>
  <w:abstractNum w:abstractNumId="8" w15:restartNumberingAfterBreak="0">
    <w:nsid w:val="151F7332"/>
    <w:multiLevelType w:val="hybridMultilevel"/>
    <w:tmpl w:val="3DD46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D1A12"/>
    <w:multiLevelType w:val="hybridMultilevel"/>
    <w:tmpl w:val="AC18C102"/>
    <w:styleLink w:val="Zaimportowanystyl4"/>
    <w:lvl w:ilvl="0" w:tplc="FC6C54E4">
      <w:start w:val="1"/>
      <w:numFmt w:val="lowerLetter"/>
      <w:lvlText w:val="%1)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49A94">
      <w:start w:val="1"/>
      <w:numFmt w:val="lowerLetter"/>
      <w:lvlText w:val="%2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A84DE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8068E2">
      <w:start w:val="1"/>
      <w:numFmt w:val="decimal"/>
      <w:lvlText w:val="%4."/>
      <w:lvlJc w:val="left"/>
      <w:pPr>
        <w:ind w:left="8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C8E9E4">
      <w:start w:val="1"/>
      <w:numFmt w:val="lowerLetter"/>
      <w:lvlText w:val="%5."/>
      <w:lvlJc w:val="left"/>
      <w:pPr>
        <w:ind w:left="15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2E7CB2">
      <w:start w:val="1"/>
      <w:numFmt w:val="lowerRoman"/>
      <w:lvlText w:val="%6."/>
      <w:lvlJc w:val="left"/>
      <w:pPr>
        <w:ind w:left="226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401B26">
      <w:start w:val="1"/>
      <w:numFmt w:val="decimal"/>
      <w:lvlText w:val="%7."/>
      <w:lvlJc w:val="left"/>
      <w:pPr>
        <w:ind w:left="29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94AAF4">
      <w:start w:val="1"/>
      <w:numFmt w:val="lowerLetter"/>
      <w:lvlText w:val="%8."/>
      <w:lvlJc w:val="left"/>
      <w:pPr>
        <w:ind w:left="37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38DC62">
      <w:start w:val="1"/>
      <w:numFmt w:val="lowerRoman"/>
      <w:lvlText w:val="%9."/>
      <w:lvlJc w:val="left"/>
      <w:pPr>
        <w:ind w:left="44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A60A23"/>
    <w:multiLevelType w:val="hybridMultilevel"/>
    <w:tmpl w:val="3698BCBE"/>
    <w:styleLink w:val="Zaimportowanystyl3"/>
    <w:lvl w:ilvl="0" w:tplc="5190830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60E37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E44934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A2EA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30166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7E06EA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CE851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1E174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28E56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14D38DE"/>
    <w:multiLevelType w:val="hybridMultilevel"/>
    <w:tmpl w:val="A04634C8"/>
    <w:styleLink w:val="Zaimportowanystyl80"/>
    <w:lvl w:ilvl="0" w:tplc="6706B95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AA4E5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FAEEA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5EE65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D8F6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8824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CE8DA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DE112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368BD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4DC4522"/>
    <w:multiLevelType w:val="hybridMultilevel"/>
    <w:tmpl w:val="BE904C96"/>
    <w:styleLink w:val="Zaimportowanystyl9"/>
    <w:lvl w:ilvl="0" w:tplc="98FA48A6">
      <w:start w:val="1"/>
      <w:numFmt w:val="lowerLetter"/>
      <w:lvlText w:val="%1)"/>
      <w:lvlJc w:val="left"/>
      <w:pPr>
        <w:ind w:left="127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CAD486">
      <w:start w:val="1"/>
      <w:numFmt w:val="lowerLetter"/>
      <w:lvlText w:val="%2."/>
      <w:lvlJc w:val="left"/>
      <w:pPr>
        <w:ind w:left="199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E0070A">
      <w:start w:val="1"/>
      <w:numFmt w:val="lowerRoman"/>
      <w:lvlText w:val="%3."/>
      <w:lvlJc w:val="left"/>
      <w:pPr>
        <w:ind w:left="2716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DC0F1A">
      <w:start w:val="1"/>
      <w:numFmt w:val="decimal"/>
      <w:lvlText w:val="%4."/>
      <w:lvlJc w:val="left"/>
      <w:pPr>
        <w:ind w:left="343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267182">
      <w:start w:val="1"/>
      <w:numFmt w:val="lowerLetter"/>
      <w:lvlText w:val="%5."/>
      <w:lvlJc w:val="left"/>
      <w:pPr>
        <w:ind w:left="415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EA7B84">
      <w:start w:val="1"/>
      <w:numFmt w:val="lowerRoman"/>
      <w:lvlText w:val="%6."/>
      <w:lvlJc w:val="left"/>
      <w:pPr>
        <w:ind w:left="4876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10E5D4">
      <w:start w:val="1"/>
      <w:numFmt w:val="decimal"/>
      <w:lvlText w:val="%7."/>
      <w:lvlJc w:val="left"/>
      <w:pPr>
        <w:ind w:left="559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DC6F7E">
      <w:start w:val="1"/>
      <w:numFmt w:val="lowerLetter"/>
      <w:lvlText w:val="%8."/>
      <w:lvlJc w:val="left"/>
      <w:pPr>
        <w:ind w:left="631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68FDDC">
      <w:start w:val="1"/>
      <w:numFmt w:val="lowerRoman"/>
      <w:lvlText w:val="%9."/>
      <w:lvlJc w:val="left"/>
      <w:pPr>
        <w:ind w:left="7036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8D47D4C"/>
    <w:multiLevelType w:val="hybridMultilevel"/>
    <w:tmpl w:val="1D769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A468F"/>
    <w:multiLevelType w:val="hybridMultilevel"/>
    <w:tmpl w:val="28BE56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82DF1"/>
    <w:multiLevelType w:val="hybridMultilevel"/>
    <w:tmpl w:val="8A08DE7E"/>
    <w:styleLink w:val="Zaimportowanystyl7"/>
    <w:lvl w:ilvl="0" w:tplc="0F26982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7AD7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A4259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A1A8D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445D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0B02C1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D0F92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29ABE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3ED2C4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DCC2D55"/>
    <w:multiLevelType w:val="hybridMultilevel"/>
    <w:tmpl w:val="AC18C102"/>
    <w:numStyleLink w:val="Zaimportowanystyl4"/>
  </w:abstractNum>
  <w:abstractNum w:abstractNumId="17" w15:restartNumberingAfterBreak="0">
    <w:nsid w:val="2FA344BB"/>
    <w:multiLevelType w:val="hybridMultilevel"/>
    <w:tmpl w:val="422E3DBE"/>
    <w:numStyleLink w:val="Zaimportowanystyl6"/>
  </w:abstractNum>
  <w:abstractNum w:abstractNumId="18" w15:restartNumberingAfterBreak="0">
    <w:nsid w:val="307E1064"/>
    <w:multiLevelType w:val="hybridMultilevel"/>
    <w:tmpl w:val="856C0100"/>
    <w:numStyleLink w:val="Zaimportowanystyl8"/>
  </w:abstractNum>
  <w:abstractNum w:abstractNumId="19" w15:restartNumberingAfterBreak="0">
    <w:nsid w:val="330339E3"/>
    <w:multiLevelType w:val="hybridMultilevel"/>
    <w:tmpl w:val="CBA4D538"/>
    <w:lvl w:ilvl="0" w:tplc="B9A0E41C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913A4"/>
    <w:multiLevelType w:val="hybridMultilevel"/>
    <w:tmpl w:val="B6987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415B0"/>
    <w:multiLevelType w:val="hybridMultilevel"/>
    <w:tmpl w:val="7D56E1FE"/>
    <w:styleLink w:val="Zaimportowanystyl1"/>
    <w:lvl w:ilvl="0" w:tplc="85C4385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0BCC3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C606BA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56135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0B5C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0E5F8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8D67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EC2A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1E2B7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4A321B9"/>
    <w:multiLevelType w:val="multilevel"/>
    <w:tmpl w:val="E36E8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7160F4F"/>
    <w:multiLevelType w:val="hybridMultilevel"/>
    <w:tmpl w:val="8A08DE7E"/>
    <w:numStyleLink w:val="Zaimportowanystyl7"/>
  </w:abstractNum>
  <w:abstractNum w:abstractNumId="24" w15:restartNumberingAfterBreak="0">
    <w:nsid w:val="4591105B"/>
    <w:multiLevelType w:val="hybridMultilevel"/>
    <w:tmpl w:val="A04634C8"/>
    <w:numStyleLink w:val="Zaimportowanystyl80"/>
  </w:abstractNum>
  <w:abstractNum w:abstractNumId="25" w15:restartNumberingAfterBreak="0">
    <w:nsid w:val="476C2F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D795105"/>
    <w:multiLevelType w:val="hybridMultilevel"/>
    <w:tmpl w:val="0832C42E"/>
    <w:styleLink w:val="Zaimportowanystyl10"/>
    <w:lvl w:ilvl="0" w:tplc="C9068B08">
      <w:start w:val="1"/>
      <w:numFmt w:val="decimal"/>
      <w:lvlText w:val="%1.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12EF38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40AC96">
      <w:start w:val="1"/>
      <w:numFmt w:val="lowerRoman"/>
      <w:lvlText w:val="%3."/>
      <w:lvlJc w:val="left"/>
      <w:pPr>
        <w:ind w:left="22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0614E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68570A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E202AA">
      <w:start w:val="1"/>
      <w:numFmt w:val="lowerRoman"/>
      <w:lvlText w:val="%6."/>
      <w:lvlJc w:val="left"/>
      <w:pPr>
        <w:ind w:left="43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52A340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D684C4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0A5C5A">
      <w:start w:val="1"/>
      <w:numFmt w:val="lowerRoman"/>
      <w:lvlText w:val="%9."/>
      <w:lvlJc w:val="left"/>
      <w:pPr>
        <w:ind w:left="65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D823EE3"/>
    <w:multiLevelType w:val="hybridMultilevel"/>
    <w:tmpl w:val="914EE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D1E50"/>
    <w:multiLevelType w:val="hybridMultilevel"/>
    <w:tmpl w:val="7D56E1FE"/>
    <w:numStyleLink w:val="Zaimportowanystyl1"/>
  </w:abstractNum>
  <w:abstractNum w:abstractNumId="29" w15:restartNumberingAfterBreak="0">
    <w:nsid w:val="534C4030"/>
    <w:multiLevelType w:val="multilevel"/>
    <w:tmpl w:val="E36E8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8BC7C25"/>
    <w:multiLevelType w:val="hybridMultilevel"/>
    <w:tmpl w:val="1024A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1" w15:restartNumberingAfterBreak="0">
    <w:nsid w:val="5B3716EF"/>
    <w:multiLevelType w:val="hybridMultilevel"/>
    <w:tmpl w:val="24C06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09565D"/>
    <w:multiLevelType w:val="multilevel"/>
    <w:tmpl w:val="D3CA79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1C62C6F"/>
    <w:multiLevelType w:val="hybridMultilevel"/>
    <w:tmpl w:val="5440B184"/>
    <w:numStyleLink w:val="Zaimportowanystyl2"/>
  </w:abstractNum>
  <w:abstractNum w:abstractNumId="34" w15:restartNumberingAfterBreak="0">
    <w:nsid w:val="66120C44"/>
    <w:multiLevelType w:val="hybridMultilevel"/>
    <w:tmpl w:val="5A248668"/>
    <w:styleLink w:val="Zaimportowanystyl5"/>
    <w:lvl w:ilvl="0" w:tplc="BCB02A7C">
      <w:start w:val="1"/>
      <w:numFmt w:val="decimal"/>
      <w:lvlText w:val="%1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B42C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2F16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686F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40F84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7AE26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EA0D7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405DA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4905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014CF0"/>
    <w:multiLevelType w:val="hybridMultilevel"/>
    <w:tmpl w:val="BE904C96"/>
    <w:numStyleLink w:val="Zaimportowanystyl9"/>
  </w:abstractNum>
  <w:abstractNum w:abstractNumId="36" w15:restartNumberingAfterBreak="0">
    <w:nsid w:val="69C3192C"/>
    <w:multiLevelType w:val="hybridMultilevel"/>
    <w:tmpl w:val="5A248668"/>
    <w:numStyleLink w:val="Zaimportowanystyl5"/>
  </w:abstractNum>
  <w:abstractNum w:abstractNumId="37" w15:restartNumberingAfterBreak="0">
    <w:nsid w:val="6E1867C1"/>
    <w:multiLevelType w:val="hybridMultilevel"/>
    <w:tmpl w:val="422E3DBE"/>
    <w:styleLink w:val="Zaimportowanystyl6"/>
    <w:lvl w:ilvl="0" w:tplc="EFEE109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32CF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4EF02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E039E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22D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B205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007AE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52C6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6ED4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E9E02A1"/>
    <w:multiLevelType w:val="hybridMultilevel"/>
    <w:tmpl w:val="98161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461F4"/>
    <w:multiLevelType w:val="hybridMultilevel"/>
    <w:tmpl w:val="0832C42E"/>
    <w:numStyleLink w:val="Zaimportowanystyl10"/>
  </w:abstractNum>
  <w:abstractNum w:abstractNumId="4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AA5F1E"/>
    <w:multiLevelType w:val="hybridMultilevel"/>
    <w:tmpl w:val="856C0100"/>
    <w:styleLink w:val="Zaimportowanystyl8"/>
    <w:lvl w:ilvl="0" w:tplc="DEC6F7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8CA6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9CA6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CE48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F8213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66CA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CCE8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44F6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6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92804459">
    <w:abstractNumId w:val="21"/>
  </w:num>
  <w:num w:numId="2" w16cid:durableId="1199779438">
    <w:abstractNumId w:val="5"/>
  </w:num>
  <w:num w:numId="3" w16cid:durableId="174464256">
    <w:abstractNumId w:val="5"/>
    <w:lvlOverride w:ilvl="0">
      <w:lvl w:ilvl="0" w:tplc="D4C4095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C2B518">
        <w:start w:val="1"/>
        <w:numFmt w:val="lowerLetter"/>
        <w:lvlText w:val="%2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DC4638">
        <w:start w:val="1"/>
        <w:numFmt w:val="lowerRoman"/>
        <w:lvlText w:val="%3."/>
        <w:lvlJc w:val="left"/>
        <w:pPr>
          <w:ind w:left="11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3C043A8">
        <w:start w:val="1"/>
        <w:numFmt w:val="decimal"/>
        <w:lvlText w:val="%4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380C02">
        <w:start w:val="1"/>
        <w:numFmt w:val="lowerLetter"/>
        <w:lvlText w:val="%5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7C89F78">
        <w:start w:val="1"/>
        <w:numFmt w:val="lowerRoman"/>
        <w:lvlText w:val="%6."/>
        <w:lvlJc w:val="left"/>
        <w:pPr>
          <w:ind w:left="330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889780">
        <w:start w:val="1"/>
        <w:numFmt w:val="decimal"/>
        <w:lvlText w:val="%7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764266A">
        <w:start w:val="1"/>
        <w:numFmt w:val="lowerLetter"/>
        <w:lvlText w:val="%8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848B18">
        <w:start w:val="1"/>
        <w:numFmt w:val="lowerRoman"/>
        <w:lvlText w:val="%9."/>
        <w:lvlJc w:val="left"/>
        <w:pPr>
          <w:ind w:left="546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74608678">
    <w:abstractNumId w:val="1"/>
  </w:num>
  <w:num w:numId="5" w16cid:durableId="1986274455">
    <w:abstractNumId w:val="33"/>
  </w:num>
  <w:num w:numId="6" w16cid:durableId="2142920299">
    <w:abstractNumId w:val="5"/>
    <w:lvlOverride w:ilvl="0">
      <w:startOverride w:val="1"/>
      <w:lvl w:ilvl="0" w:tplc="D4C4095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9DC2B518">
        <w:start w:val="2"/>
        <w:numFmt w:val="lowerLetter"/>
        <w:lvlText w:val="%2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6DC4638">
        <w:start w:val="1"/>
        <w:numFmt w:val="lowerRoman"/>
        <w:lvlText w:val="%3."/>
        <w:lvlJc w:val="left"/>
        <w:pPr>
          <w:ind w:left="11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3C043A8">
        <w:start w:val="1"/>
        <w:numFmt w:val="decimal"/>
        <w:lvlText w:val="%4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7380C02">
        <w:start w:val="1"/>
        <w:numFmt w:val="lowerLetter"/>
        <w:lvlText w:val="%5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7C89F78">
        <w:start w:val="1"/>
        <w:numFmt w:val="lowerRoman"/>
        <w:lvlText w:val="%6."/>
        <w:lvlJc w:val="left"/>
        <w:pPr>
          <w:ind w:left="330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0889780">
        <w:start w:val="1"/>
        <w:numFmt w:val="decimal"/>
        <w:lvlText w:val="%7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764266A">
        <w:start w:val="1"/>
        <w:numFmt w:val="lowerLetter"/>
        <w:lvlText w:val="%8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9848B18">
        <w:start w:val="1"/>
        <w:numFmt w:val="lowerRoman"/>
        <w:lvlText w:val="%9."/>
        <w:lvlJc w:val="left"/>
        <w:pPr>
          <w:ind w:left="546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706639522">
    <w:abstractNumId w:val="10"/>
  </w:num>
  <w:num w:numId="8" w16cid:durableId="484007073">
    <w:abstractNumId w:val="7"/>
  </w:num>
  <w:num w:numId="9" w16cid:durableId="1318144269">
    <w:abstractNumId w:val="5"/>
    <w:lvlOverride w:ilvl="1">
      <w:startOverride w:val="3"/>
    </w:lvlOverride>
  </w:num>
  <w:num w:numId="10" w16cid:durableId="5719751">
    <w:abstractNumId w:val="5"/>
    <w:lvlOverride w:ilvl="0">
      <w:startOverride w:val="3"/>
    </w:lvlOverride>
  </w:num>
  <w:num w:numId="11" w16cid:durableId="1031347494">
    <w:abstractNumId w:val="9"/>
  </w:num>
  <w:num w:numId="12" w16cid:durableId="1644002156">
    <w:abstractNumId w:val="16"/>
  </w:num>
  <w:num w:numId="13" w16cid:durableId="1415512783">
    <w:abstractNumId w:val="16"/>
    <w:lvlOverride w:ilvl="2">
      <w:startOverride w:val="6"/>
    </w:lvlOverride>
  </w:num>
  <w:num w:numId="14" w16cid:durableId="47611024">
    <w:abstractNumId w:val="41"/>
  </w:num>
  <w:num w:numId="15" w16cid:durableId="976883721">
    <w:abstractNumId w:val="18"/>
  </w:num>
  <w:num w:numId="16" w16cid:durableId="1022824987">
    <w:abstractNumId w:val="5"/>
    <w:lvlOverride w:ilvl="1">
      <w:startOverride w:val="9"/>
    </w:lvlOverride>
  </w:num>
  <w:num w:numId="17" w16cid:durableId="1365712558">
    <w:abstractNumId w:val="34"/>
  </w:num>
  <w:num w:numId="18" w16cid:durableId="1403025898">
    <w:abstractNumId w:val="36"/>
  </w:num>
  <w:num w:numId="19" w16cid:durableId="167795729">
    <w:abstractNumId w:val="37"/>
  </w:num>
  <w:num w:numId="20" w16cid:durableId="145517655">
    <w:abstractNumId w:val="17"/>
  </w:num>
  <w:num w:numId="21" w16cid:durableId="432435931">
    <w:abstractNumId w:val="15"/>
  </w:num>
  <w:num w:numId="22" w16cid:durableId="420496194">
    <w:abstractNumId w:val="23"/>
  </w:num>
  <w:num w:numId="23" w16cid:durableId="1745452940">
    <w:abstractNumId w:val="11"/>
  </w:num>
  <w:num w:numId="24" w16cid:durableId="1187645214">
    <w:abstractNumId w:val="24"/>
  </w:num>
  <w:num w:numId="25" w16cid:durableId="422531337">
    <w:abstractNumId w:val="12"/>
  </w:num>
  <w:num w:numId="26" w16cid:durableId="810094554">
    <w:abstractNumId w:val="35"/>
  </w:num>
  <w:num w:numId="27" w16cid:durableId="1515878050">
    <w:abstractNumId w:val="26"/>
  </w:num>
  <w:num w:numId="28" w16cid:durableId="1574850444">
    <w:abstractNumId w:val="39"/>
  </w:num>
  <w:num w:numId="29" w16cid:durableId="1882669264">
    <w:abstractNumId w:val="28"/>
  </w:num>
  <w:num w:numId="30" w16cid:durableId="808598087">
    <w:abstractNumId w:val="28"/>
    <w:lvlOverride w:ilvl="0">
      <w:lvl w:ilvl="0" w:tplc="E42AA41C">
        <w:start w:val="1"/>
        <w:numFmt w:val="decimal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5D3E71D8">
        <w:start w:val="1"/>
        <w:numFmt w:val="decimal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D3C02420">
        <w:start w:val="1"/>
        <w:numFmt w:val="decimal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3686808">
        <w:start w:val="1"/>
        <w:numFmt w:val="decimal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5D9203E4">
        <w:start w:val="1"/>
        <w:numFmt w:val="decimal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C33455CC">
        <w:start w:val="1"/>
        <w:numFmt w:val="decimal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E7F40EDA">
        <w:start w:val="1"/>
        <w:numFmt w:val="decimal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17E4062C">
        <w:start w:val="1"/>
        <w:numFmt w:val="decimal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0302E298">
        <w:start w:val="1"/>
        <w:numFmt w:val="decimal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31" w16cid:durableId="998845486">
    <w:abstractNumId w:val="28"/>
  </w:num>
  <w:num w:numId="32" w16cid:durableId="1869947109">
    <w:abstractNumId w:val="30"/>
  </w:num>
  <w:num w:numId="33" w16cid:durableId="1580944986">
    <w:abstractNumId w:val="2"/>
  </w:num>
  <w:num w:numId="34" w16cid:durableId="1868836899">
    <w:abstractNumId w:val="0"/>
  </w:num>
  <w:num w:numId="35" w16cid:durableId="1362240640">
    <w:abstractNumId w:val="3"/>
  </w:num>
  <w:num w:numId="36" w16cid:durableId="1312324741">
    <w:abstractNumId w:val="4"/>
  </w:num>
  <w:num w:numId="37" w16cid:durableId="1715235652">
    <w:abstractNumId w:val="27"/>
  </w:num>
  <w:num w:numId="38" w16cid:durableId="2023778106">
    <w:abstractNumId w:val="31"/>
  </w:num>
  <w:num w:numId="39" w16cid:durableId="1426656492">
    <w:abstractNumId w:val="20"/>
  </w:num>
  <w:num w:numId="40" w16cid:durableId="963536941">
    <w:abstractNumId w:val="29"/>
  </w:num>
  <w:num w:numId="41" w16cid:durableId="2010054667">
    <w:abstractNumId w:val="25"/>
  </w:num>
  <w:num w:numId="42" w16cid:durableId="742412962">
    <w:abstractNumId w:val="38"/>
  </w:num>
  <w:num w:numId="43" w16cid:durableId="1161392382">
    <w:abstractNumId w:val="14"/>
  </w:num>
  <w:num w:numId="44" w16cid:durableId="530070212">
    <w:abstractNumId w:val="22"/>
  </w:num>
  <w:num w:numId="45" w16cid:durableId="931401570">
    <w:abstractNumId w:val="19"/>
  </w:num>
  <w:num w:numId="46" w16cid:durableId="1303462723">
    <w:abstractNumId w:val="6"/>
  </w:num>
  <w:num w:numId="47" w16cid:durableId="1567643055">
    <w:abstractNumId w:val="40"/>
  </w:num>
  <w:num w:numId="48" w16cid:durableId="1569000054">
    <w:abstractNumId w:val="8"/>
  </w:num>
  <w:num w:numId="49" w16cid:durableId="1112239088">
    <w:abstractNumId w:val="13"/>
  </w:num>
  <w:num w:numId="50" w16cid:durableId="50077550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2D"/>
    <w:rsid w:val="000449E3"/>
    <w:rsid w:val="00071D8D"/>
    <w:rsid w:val="00073B48"/>
    <w:rsid w:val="000C51DD"/>
    <w:rsid w:val="000C6FAC"/>
    <w:rsid w:val="000D132D"/>
    <w:rsid w:val="000D43E1"/>
    <w:rsid w:val="00151772"/>
    <w:rsid w:val="001567E1"/>
    <w:rsid w:val="00160D4F"/>
    <w:rsid w:val="00167DB3"/>
    <w:rsid w:val="001866BA"/>
    <w:rsid w:val="001A197D"/>
    <w:rsid w:val="001B4333"/>
    <w:rsid w:val="001F4E98"/>
    <w:rsid w:val="002377C6"/>
    <w:rsid w:val="00241B7F"/>
    <w:rsid w:val="002D4F9C"/>
    <w:rsid w:val="002D69B4"/>
    <w:rsid w:val="002E6645"/>
    <w:rsid w:val="003F1F6B"/>
    <w:rsid w:val="003F6E8B"/>
    <w:rsid w:val="004924CD"/>
    <w:rsid w:val="004D06F9"/>
    <w:rsid w:val="004F1D72"/>
    <w:rsid w:val="00503AC7"/>
    <w:rsid w:val="00512591"/>
    <w:rsid w:val="0053125D"/>
    <w:rsid w:val="00543D26"/>
    <w:rsid w:val="00563A04"/>
    <w:rsid w:val="0059093F"/>
    <w:rsid w:val="005A1E35"/>
    <w:rsid w:val="005E3E63"/>
    <w:rsid w:val="006D4995"/>
    <w:rsid w:val="006E523B"/>
    <w:rsid w:val="007A233F"/>
    <w:rsid w:val="007A7D9C"/>
    <w:rsid w:val="007B32C0"/>
    <w:rsid w:val="007C4522"/>
    <w:rsid w:val="007D4875"/>
    <w:rsid w:val="007F5A45"/>
    <w:rsid w:val="00800B69"/>
    <w:rsid w:val="008240B2"/>
    <w:rsid w:val="0087003D"/>
    <w:rsid w:val="008B072F"/>
    <w:rsid w:val="008B49C7"/>
    <w:rsid w:val="0098680B"/>
    <w:rsid w:val="00990808"/>
    <w:rsid w:val="009A0AE3"/>
    <w:rsid w:val="009A27C9"/>
    <w:rsid w:val="009A6F90"/>
    <w:rsid w:val="009B5061"/>
    <w:rsid w:val="00A0571F"/>
    <w:rsid w:val="00A94318"/>
    <w:rsid w:val="00AE3482"/>
    <w:rsid w:val="00B039E6"/>
    <w:rsid w:val="00B15929"/>
    <w:rsid w:val="00B334CF"/>
    <w:rsid w:val="00B828DA"/>
    <w:rsid w:val="00BF18FE"/>
    <w:rsid w:val="00C46C3A"/>
    <w:rsid w:val="00CC24BB"/>
    <w:rsid w:val="00CD3E8A"/>
    <w:rsid w:val="00CE7FC2"/>
    <w:rsid w:val="00D04FE1"/>
    <w:rsid w:val="00D55D68"/>
    <w:rsid w:val="00D72D8B"/>
    <w:rsid w:val="00E02305"/>
    <w:rsid w:val="00E21B65"/>
    <w:rsid w:val="00E84DDA"/>
    <w:rsid w:val="00E93653"/>
    <w:rsid w:val="00ED4E0F"/>
    <w:rsid w:val="00F221D1"/>
    <w:rsid w:val="00F24723"/>
    <w:rsid w:val="00F35B76"/>
    <w:rsid w:val="00F40DB1"/>
    <w:rsid w:val="00FB1A13"/>
    <w:rsid w:val="00FD4C31"/>
    <w:rsid w:val="00FE18E9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174F7"/>
  <w15:docId w15:val="{38D1CBFA-DAF3-42AB-AB8A-B2FA4BFF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5">
    <w:name w:val="heading 5"/>
    <w:basedOn w:val="Normalny"/>
    <w:next w:val="Normalny"/>
    <w:link w:val="Nagwek5Znak"/>
    <w:qFormat/>
    <w:rsid w:val="00F35B76"/>
    <w:pPr>
      <w:keepNext/>
      <w:numPr>
        <w:numId w:val="4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080"/>
        <w:tab w:val="num" w:pos="709"/>
      </w:tabs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sz w:val="20"/>
      <w:szCs w:val="20"/>
      <w:u w:val="single"/>
      <w:bdr w:val="none" w:sz="0" w:space="0" w:color="au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Arial" w:eastAsia="Arial" w:hAnsi="Arial" w:cs="Arial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numbering" w:customStyle="1" w:styleId="Zaimportowanystyl5">
    <w:name w:val="Zaimportowany styl 5"/>
    <w:pPr>
      <w:numPr>
        <w:numId w:val="17"/>
      </w:numPr>
    </w:pPr>
  </w:style>
  <w:style w:type="numbering" w:customStyle="1" w:styleId="Zaimportowanystyl6">
    <w:name w:val="Zaimportowany styl 6"/>
    <w:pPr>
      <w:numPr>
        <w:numId w:val="19"/>
      </w:numPr>
    </w:pPr>
  </w:style>
  <w:style w:type="paragraph" w:styleId="Akapitzlist">
    <w:name w:val="List Paragraph"/>
    <w:aliases w:val="CW_Lista,L1,Akapit z listą5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7">
    <w:name w:val="Zaimportowany styl 7"/>
    <w:pPr>
      <w:numPr>
        <w:numId w:val="21"/>
      </w:numPr>
    </w:pPr>
  </w:style>
  <w:style w:type="numbering" w:customStyle="1" w:styleId="Zaimportowanystyl80">
    <w:name w:val="Zaimportowany styl 8.0"/>
    <w:pPr>
      <w:numPr>
        <w:numId w:val="23"/>
      </w:numPr>
    </w:pPr>
  </w:style>
  <w:style w:type="numbering" w:customStyle="1" w:styleId="Zaimportowanystyl9">
    <w:name w:val="Zaimportowany styl 9"/>
    <w:pPr>
      <w:numPr>
        <w:numId w:val="25"/>
      </w:numPr>
    </w:pPr>
  </w:style>
  <w:style w:type="numbering" w:customStyle="1" w:styleId="Zaimportowanystyl10">
    <w:name w:val="Zaimportowany styl 10"/>
    <w:pPr>
      <w:numPr>
        <w:numId w:val="27"/>
      </w:numPr>
    </w:pPr>
  </w:style>
  <w:style w:type="paragraph" w:styleId="Stopka">
    <w:name w:val="footer"/>
    <w:basedOn w:val="Normalny"/>
    <w:link w:val="StopkaZnak"/>
    <w:uiPriority w:val="99"/>
    <w:unhideWhenUsed/>
    <w:rsid w:val="0098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80B"/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3E8A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L1 Znak,Akapit z listą5 Znak"/>
    <w:link w:val="Akapitzlist"/>
    <w:uiPriority w:val="34"/>
    <w:qFormat/>
    <w:locked/>
    <w:rsid w:val="001A197D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5Znak">
    <w:name w:val="Nagłówek 5 Znak"/>
    <w:basedOn w:val="Domylnaczcionkaakapitu"/>
    <w:link w:val="Nagwek5"/>
    <w:rsid w:val="00F35B76"/>
    <w:rPr>
      <w:rFonts w:eastAsia="Times New Roman"/>
      <w:u w:val="single"/>
      <w:bdr w:val="none" w:sz="0" w:space="0" w:color="auto"/>
    </w:rPr>
  </w:style>
  <w:style w:type="paragraph" w:styleId="Tekstpodstawowy2">
    <w:name w:val="Body Text 2"/>
    <w:basedOn w:val="Normalny"/>
    <w:link w:val="Tekstpodstawowy2Znak"/>
    <w:rsid w:val="00F35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character" w:customStyle="1" w:styleId="Tekstpodstawowy2Znak">
    <w:name w:val="Tekst podstawowy 2 Znak"/>
    <w:basedOn w:val="Domylnaczcionkaakapitu"/>
    <w:link w:val="Tekstpodstawowy2"/>
    <w:rsid w:val="00F35B76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c29f3a16-1970-464b-a0fc-b6954b0b486f}" enabled="1" method="Privileged" siteId="{d2a89af3-ab50-4ebf-9a14-72377131b2f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1754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Horbaczewski</dc:creator>
  <cp:lastModifiedBy>Anna Dmowska</cp:lastModifiedBy>
  <cp:revision>10</cp:revision>
  <dcterms:created xsi:type="dcterms:W3CDTF">2026-01-16T15:53:00Z</dcterms:created>
  <dcterms:modified xsi:type="dcterms:W3CDTF">2026-01-19T13:33:00Z</dcterms:modified>
</cp:coreProperties>
</file>